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00" w:rsidRDefault="00722900" w:rsidP="00C23C26">
      <w:pPr>
        <w:spacing w:after="0"/>
        <w:jc w:val="center"/>
        <w:rPr>
          <w:rFonts w:cstheme="minorHAnsi"/>
          <w:b/>
          <w:sz w:val="28"/>
          <w:szCs w:val="28"/>
        </w:rPr>
      </w:pPr>
      <w:r>
        <w:rPr>
          <w:rFonts w:cstheme="minorHAnsi"/>
          <w:b/>
          <w:sz w:val="28"/>
          <w:szCs w:val="28"/>
        </w:rPr>
        <w:t xml:space="preserve">Podiatric </w:t>
      </w:r>
      <w:r w:rsidR="00C23C26" w:rsidRPr="00DE1406">
        <w:rPr>
          <w:rFonts w:cstheme="minorHAnsi"/>
          <w:b/>
          <w:sz w:val="28"/>
          <w:szCs w:val="28"/>
        </w:rPr>
        <w:t xml:space="preserve">Physician Career Services – Sherwood Acres, LLC </w:t>
      </w:r>
    </w:p>
    <w:p w:rsidR="00722900" w:rsidRPr="00DE1406" w:rsidRDefault="00722900" w:rsidP="00722900">
      <w:pPr>
        <w:spacing w:after="0"/>
        <w:jc w:val="center"/>
        <w:rPr>
          <w:rFonts w:cstheme="minorHAnsi"/>
          <w:b/>
          <w:sz w:val="28"/>
          <w:szCs w:val="28"/>
        </w:rPr>
      </w:pPr>
      <w:r w:rsidRPr="00DE1406">
        <w:rPr>
          <w:rFonts w:cstheme="minorHAnsi"/>
          <w:b/>
          <w:sz w:val="28"/>
          <w:szCs w:val="28"/>
        </w:rPr>
        <w:t>(Christopher R. Hood JR, DPM)</w:t>
      </w:r>
    </w:p>
    <w:p w:rsidR="00C23C26" w:rsidRPr="00DE1406" w:rsidRDefault="00C23C26" w:rsidP="00C23C26">
      <w:pPr>
        <w:spacing w:after="0"/>
        <w:jc w:val="center"/>
        <w:rPr>
          <w:rFonts w:cstheme="minorHAnsi"/>
          <w:b/>
          <w:sz w:val="28"/>
          <w:szCs w:val="28"/>
        </w:rPr>
      </w:pPr>
      <w:r w:rsidRPr="00DE1406">
        <w:rPr>
          <w:rFonts w:cstheme="minorHAnsi"/>
          <w:b/>
          <w:sz w:val="28"/>
          <w:szCs w:val="28"/>
        </w:rPr>
        <w:t>Contract of Services</w:t>
      </w:r>
    </w:p>
    <w:p w:rsidR="00C23C26" w:rsidRDefault="00C23C26" w:rsidP="00C23C26">
      <w:pPr>
        <w:spacing w:after="0"/>
        <w:rPr>
          <w:rFonts w:cstheme="minorHAnsi"/>
        </w:rPr>
      </w:pPr>
    </w:p>
    <w:p w:rsidR="00C23C26" w:rsidRDefault="00C23C26" w:rsidP="00C23C26">
      <w:pPr>
        <w:spacing w:after="0"/>
        <w:rPr>
          <w:rFonts w:cstheme="minorHAnsi"/>
        </w:rPr>
      </w:pPr>
      <w:r>
        <w:rPr>
          <w:rFonts w:cstheme="minorHAnsi"/>
        </w:rPr>
        <w:t>Please check which services you request. Details about the services provided are below.</w:t>
      </w:r>
    </w:p>
    <w:p w:rsidR="00C23C26" w:rsidRDefault="00C23C26" w:rsidP="00C23C26">
      <w:pPr>
        <w:spacing w:after="0"/>
        <w:rPr>
          <w:rFonts w:cstheme="minorHAnsi"/>
        </w:rPr>
      </w:pPr>
    </w:p>
    <w:p w:rsidR="00C23C26" w:rsidRPr="00C23C26" w:rsidRDefault="00C23C26" w:rsidP="00C23C26">
      <w:pPr>
        <w:spacing w:after="0"/>
        <w:rPr>
          <w:rFonts w:cstheme="minorHAnsi"/>
          <w:b/>
        </w:rPr>
      </w:pPr>
      <w:r w:rsidRPr="00C23C26">
        <w:rPr>
          <w:rFonts w:cstheme="minorHAnsi"/>
          <w:b/>
        </w:rPr>
        <w:t xml:space="preserve">Physician Career Services – Provided Services. </w:t>
      </w:r>
    </w:p>
    <w:p w:rsidR="00C23C26" w:rsidRPr="000B3291" w:rsidRDefault="00C23C26" w:rsidP="00C23C26">
      <w:pPr>
        <w:pStyle w:val="ListParagraph"/>
        <w:numPr>
          <w:ilvl w:val="0"/>
          <w:numId w:val="13"/>
        </w:numPr>
        <w:spacing w:after="0"/>
        <w:rPr>
          <w:rFonts w:cstheme="minorHAnsi"/>
        </w:rPr>
      </w:pPr>
      <w:r w:rsidRPr="00C23C26">
        <w:rPr>
          <w:rFonts w:eastAsia="Times New Roman" w:cstheme="minorHAnsi"/>
          <w:bCs/>
          <w:shd w:val="clear" w:color="auto" w:fill="FFFFFF"/>
        </w:rPr>
        <w:t>Resume and Cover Letter Review</w:t>
      </w:r>
      <w:r w:rsidR="00AF7C73">
        <w:rPr>
          <w:rFonts w:eastAsia="Times New Roman" w:cstheme="minorHAnsi"/>
          <w:bCs/>
          <w:shd w:val="clear" w:color="auto" w:fill="FFFFFF"/>
        </w:rPr>
        <w:t xml:space="preserve"> ($100-150</w:t>
      </w:r>
      <w:r>
        <w:rPr>
          <w:rFonts w:eastAsia="Times New Roman" w:cstheme="minorHAnsi"/>
          <w:bCs/>
          <w:shd w:val="clear" w:color="auto" w:fill="FFFFFF"/>
        </w:rPr>
        <w:t xml:space="preserve">) </w:t>
      </w:r>
    </w:p>
    <w:p w:rsidR="000B3291" w:rsidRPr="00C23C26" w:rsidRDefault="00AF7C73" w:rsidP="000B3291">
      <w:pPr>
        <w:pStyle w:val="ListParagraph"/>
        <w:numPr>
          <w:ilvl w:val="1"/>
          <w:numId w:val="13"/>
        </w:numPr>
        <w:spacing w:after="0"/>
        <w:rPr>
          <w:rFonts w:cstheme="minorHAnsi"/>
        </w:rPr>
      </w:pPr>
      <w:r>
        <w:rPr>
          <w:rFonts w:eastAsia="Times New Roman" w:cstheme="minorHAnsi"/>
          <w:bCs/>
          <w:shd w:val="clear" w:color="auto" w:fill="FFFFFF"/>
        </w:rPr>
        <w:t>$100</w:t>
      </w:r>
      <w:r w:rsidR="000B3291">
        <w:rPr>
          <w:rFonts w:eastAsia="Times New Roman" w:cstheme="minorHAnsi"/>
          <w:bCs/>
          <w:shd w:val="clear" w:color="auto" w:fill="FFFFFF"/>
        </w:rPr>
        <w:t xml:space="preserve"> per ite</w:t>
      </w:r>
      <w:r>
        <w:rPr>
          <w:rFonts w:eastAsia="Times New Roman" w:cstheme="minorHAnsi"/>
          <w:bCs/>
          <w:shd w:val="clear" w:color="auto" w:fill="FFFFFF"/>
        </w:rPr>
        <w:t>m (Resume OR Cover Letter), $150</w:t>
      </w:r>
      <w:r w:rsidR="000B3291">
        <w:rPr>
          <w:rFonts w:eastAsia="Times New Roman" w:cstheme="minorHAnsi"/>
          <w:bCs/>
          <w:shd w:val="clear" w:color="auto" w:fill="FFFFFF"/>
        </w:rPr>
        <w:t xml:space="preserve"> for both (Resume AND Cover Letter)</w:t>
      </w:r>
    </w:p>
    <w:p w:rsidR="00C23C26" w:rsidRPr="00C23C26" w:rsidRDefault="00854682" w:rsidP="00C23C26">
      <w:pPr>
        <w:pStyle w:val="ListParagraph"/>
        <w:numPr>
          <w:ilvl w:val="0"/>
          <w:numId w:val="13"/>
        </w:numPr>
        <w:spacing w:after="0"/>
        <w:rPr>
          <w:rFonts w:cstheme="minorHAnsi"/>
        </w:rPr>
      </w:pPr>
      <w:r>
        <w:rPr>
          <w:rFonts w:eastAsia="Times New Roman" w:cstheme="minorHAnsi"/>
          <w:bCs/>
          <w:shd w:val="clear" w:color="auto" w:fill="FFFFFF"/>
        </w:rPr>
        <w:t>Contract (i.e., Employment Agreement)</w:t>
      </w:r>
      <w:r w:rsidR="00C23C26" w:rsidRPr="00C23C26">
        <w:rPr>
          <w:rFonts w:eastAsia="Times New Roman" w:cstheme="minorHAnsi"/>
          <w:bCs/>
          <w:shd w:val="clear" w:color="auto" w:fill="FFFFFF"/>
        </w:rPr>
        <w:t xml:space="preserve"> Review Services</w:t>
      </w:r>
    </w:p>
    <w:p w:rsidR="00C23C26" w:rsidRPr="00C23C26" w:rsidRDefault="00C23C26" w:rsidP="00C23C26">
      <w:pPr>
        <w:pStyle w:val="ListParagraph"/>
        <w:numPr>
          <w:ilvl w:val="1"/>
          <w:numId w:val="13"/>
        </w:numPr>
        <w:spacing w:after="0"/>
        <w:rPr>
          <w:rFonts w:cstheme="minorHAnsi"/>
        </w:rPr>
      </w:pPr>
      <w:r w:rsidRPr="00C23C26">
        <w:rPr>
          <w:rFonts w:eastAsia="Times New Roman" w:cstheme="minorHAnsi"/>
          <w:bCs/>
          <w:shd w:val="clear" w:color="auto" w:fill="FFFFFF"/>
        </w:rPr>
        <w:t>Contract Review for Residents and Fellows</w:t>
      </w:r>
      <w:r>
        <w:rPr>
          <w:rFonts w:eastAsia="Times New Roman" w:cstheme="minorHAnsi"/>
          <w:bCs/>
          <w:shd w:val="clear" w:color="auto" w:fill="FFFFFF"/>
        </w:rPr>
        <w:t xml:space="preserve">, Initial ($350) </w:t>
      </w:r>
    </w:p>
    <w:p w:rsidR="00C23C26" w:rsidRPr="00C23C26" w:rsidRDefault="00C23C26" w:rsidP="00C23C26">
      <w:pPr>
        <w:pStyle w:val="ListParagraph"/>
        <w:numPr>
          <w:ilvl w:val="2"/>
          <w:numId w:val="13"/>
        </w:numPr>
        <w:spacing w:after="0"/>
        <w:rPr>
          <w:rFonts w:cstheme="minorHAnsi"/>
        </w:rPr>
      </w:pPr>
      <w:r w:rsidRPr="00C23C26">
        <w:rPr>
          <w:rFonts w:eastAsia="Times New Roman" w:cstheme="minorHAnsi"/>
          <w:bCs/>
          <w:shd w:val="clear" w:color="auto" w:fill="FFFFFF"/>
        </w:rPr>
        <w:t>Contract Review for Residents and Fellows</w:t>
      </w:r>
      <w:r>
        <w:rPr>
          <w:rFonts w:eastAsia="Times New Roman" w:cstheme="minorHAnsi"/>
          <w:bCs/>
          <w:shd w:val="clear" w:color="auto" w:fill="FFFFFF"/>
        </w:rPr>
        <w:t xml:space="preserve">, Secondary ($100) </w:t>
      </w:r>
    </w:p>
    <w:p w:rsidR="00C23C26" w:rsidRPr="00C23C26" w:rsidRDefault="00C23C26" w:rsidP="00C23C26">
      <w:pPr>
        <w:pStyle w:val="ListParagraph"/>
        <w:numPr>
          <w:ilvl w:val="1"/>
          <w:numId w:val="13"/>
        </w:numPr>
        <w:spacing w:after="0"/>
        <w:rPr>
          <w:rFonts w:cstheme="minorHAnsi"/>
        </w:rPr>
      </w:pPr>
      <w:r w:rsidRPr="00C23C26">
        <w:rPr>
          <w:rFonts w:eastAsia="Times New Roman" w:cstheme="minorHAnsi"/>
          <w:bCs/>
          <w:shd w:val="clear" w:color="auto" w:fill="FFFFFF"/>
        </w:rPr>
        <w:t>Contract Review for Established Physicians</w:t>
      </w:r>
      <w:r>
        <w:rPr>
          <w:rFonts w:eastAsia="Times New Roman" w:cstheme="minorHAnsi"/>
          <w:bCs/>
          <w:shd w:val="clear" w:color="auto" w:fill="FFFFFF"/>
        </w:rPr>
        <w:t>​, Initial ($500)</w:t>
      </w:r>
      <w:r w:rsidRPr="00C23C26">
        <w:rPr>
          <w:rFonts w:eastAsia="Times New Roman" w:cstheme="minorHAnsi"/>
          <w:bCs/>
          <w:shd w:val="clear" w:color="auto" w:fill="FFFFFF"/>
        </w:rPr>
        <w:t xml:space="preserve">  </w:t>
      </w:r>
    </w:p>
    <w:p w:rsidR="00C23C26" w:rsidRPr="00C23C26" w:rsidRDefault="00C23C26" w:rsidP="00C23C26">
      <w:pPr>
        <w:pStyle w:val="ListParagraph"/>
        <w:numPr>
          <w:ilvl w:val="2"/>
          <w:numId w:val="13"/>
        </w:numPr>
        <w:spacing w:after="0"/>
        <w:rPr>
          <w:rFonts w:cstheme="minorHAnsi"/>
        </w:rPr>
      </w:pPr>
      <w:r w:rsidRPr="00C23C26">
        <w:rPr>
          <w:rFonts w:eastAsia="Times New Roman" w:cstheme="minorHAnsi"/>
          <w:bCs/>
          <w:shd w:val="clear" w:color="auto" w:fill="FFFFFF"/>
        </w:rPr>
        <w:t xml:space="preserve">Contract Review for </w:t>
      </w:r>
      <w:r>
        <w:rPr>
          <w:rFonts w:eastAsia="Times New Roman" w:cstheme="minorHAnsi"/>
          <w:bCs/>
          <w:shd w:val="clear" w:color="auto" w:fill="FFFFFF"/>
        </w:rPr>
        <w:t xml:space="preserve">Established Physicians, Secondary ($150) </w:t>
      </w:r>
    </w:p>
    <w:p w:rsidR="00C23C26" w:rsidRDefault="00C23C26" w:rsidP="00C23C26">
      <w:pPr>
        <w:pStyle w:val="ListParagraph"/>
        <w:spacing w:after="0"/>
        <w:ind w:left="2160"/>
        <w:rPr>
          <w:rFonts w:cstheme="minorHAnsi"/>
        </w:rPr>
      </w:pPr>
    </w:p>
    <w:p w:rsidR="00C23C26" w:rsidRPr="003E5576" w:rsidRDefault="00C23C26" w:rsidP="003E5576">
      <w:pPr>
        <w:spacing w:after="0"/>
        <w:rPr>
          <w:rFonts w:cstheme="minorHAnsi"/>
          <w:b/>
        </w:rPr>
      </w:pPr>
      <w:r w:rsidRPr="003E5576">
        <w:rPr>
          <w:rFonts w:cstheme="minorHAnsi"/>
          <w:b/>
        </w:rPr>
        <w:t>Explanation of Services</w:t>
      </w:r>
    </w:p>
    <w:p w:rsidR="000B3291" w:rsidRPr="006C27BC" w:rsidRDefault="000B3291" w:rsidP="003E5576">
      <w:pPr>
        <w:pStyle w:val="ListParagraph"/>
        <w:numPr>
          <w:ilvl w:val="0"/>
          <w:numId w:val="13"/>
        </w:numPr>
        <w:spacing w:after="0"/>
        <w:rPr>
          <w:rFonts w:cstheme="minorHAnsi"/>
          <w:u w:val="single"/>
        </w:rPr>
      </w:pPr>
      <w:r w:rsidRPr="006C27BC">
        <w:rPr>
          <w:rFonts w:eastAsia="Times New Roman" w:cstheme="minorHAnsi"/>
          <w:bCs/>
          <w:u w:val="single"/>
          <w:shd w:val="clear" w:color="auto" w:fill="FFFFFF"/>
        </w:rPr>
        <w:t>Resume and Cover Letter Review</w:t>
      </w:r>
      <w:r w:rsidR="006C27BC" w:rsidRPr="006C27BC">
        <w:rPr>
          <w:rFonts w:eastAsia="Times New Roman" w:cstheme="minorHAnsi"/>
          <w:bCs/>
          <w:u w:val="single"/>
          <w:shd w:val="clear" w:color="auto" w:fill="FFFFFF"/>
        </w:rPr>
        <w:t xml:space="preserve"> –</w:t>
      </w:r>
    </w:p>
    <w:p w:rsidR="003E5576" w:rsidRPr="003E5576" w:rsidRDefault="000B3291" w:rsidP="003E5576">
      <w:pPr>
        <w:pStyle w:val="ListParagraph"/>
        <w:numPr>
          <w:ilvl w:val="1"/>
          <w:numId w:val="13"/>
        </w:numPr>
        <w:spacing w:after="0"/>
        <w:rPr>
          <w:rFonts w:cstheme="minorHAnsi"/>
        </w:rPr>
      </w:pPr>
      <w:r w:rsidRPr="003E5576">
        <w:rPr>
          <w:rFonts w:eastAsia="Times New Roman" w:cstheme="minorHAnsi"/>
          <w:bCs/>
          <w:shd w:val="clear" w:color="auto" w:fill="FFFFFF"/>
        </w:rPr>
        <w:t>Resume Review</w:t>
      </w:r>
    </w:p>
    <w:p w:rsidR="003E5576" w:rsidRPr="003E5576" w:rsidRDefault="003E5576" w:rsidP="003E5576">
      <w:pPr>
        <w:numPr>
          <w:ilvl w:val="2"/>
          <w:numId w:val="13"/>
        </w:numPr>
        <w:shd w:val="clear" w:color="auto" w:fill="FFFFFF"/>
        <w:spacing w:before="100" w:beforeAutospacing="1" w:after="0" w:line="240" w:lineRule="auto"/>
        <w:rPr>
          <w:rFonts w:eastAsia="Times New Roman" w:cstheme="minorHAnsi"/>
        </w:rPr>
      </w:pPr>
      <w:r w:rsidRPr="003E5576">
        <w:rPr>
          <w:rFonts w:eastAsia="Times New Roman" w:cstheme="minorHAnsi"/>
        </w:rPr>
        <w:t xml:space="preserve">Overall review of the </w:t>
      </w:r>
      <w:r>
        <w:rPr>
          <w:rFonts w:eastAsia="Times New Roman" w:cstheme="minorHAnsi"/>
        </w:rPr>
        <w:t>Resume</w:t>
      </w:r>
    </w:p>
    <w:p w:rsidR="003E5576" w:rsidRPr="006B5396" w:rsidRDefault="003E5576" w:rsidP="000D7BE6">
      <w:pPr>
        <w:numPr>
          <w:ilvl w:val="3"/>
          <w:numId w:val="13"/>
        </w:numPr>
        <w:shd w:val="clear" w:color="auto" w:fill="FFFFFF"/>
        <w:spacing w:before="100" w:beforeAutospacing="1" w:after="0" w:line="240" w:lineRule="auto"/>
        <w:rPr>
          <w:rFonts w:eastAsia="Times New Roman" w:cstheme="minorHAnsi"/>
        </w:rPr>
      </w:pPr>
      <w:r w:rsidRPr="006B5396">
        <w:rPr>
          <w:rFonts w:eastAsia="Times New Roman" w:cstheme="minorHAnsi"/>
        </w:rPr>
        <w:t>Edits in Microsoft Word with “track changes”</w:t>
      </w:r>
    </w:p>
    <w:p w:rsidR="003E5576" w:rsidRPr="006B5396" w:rsidRDefault="003E5576" w:rsidP="000D7BE6">
      <w:pPr>
        <w:numPr>
          <w:ilvl w:val="3"/>
          <w:numId w:val="13"/>
        </w:numPr>
        <w:shd w:val="clear" w:color="auto" w:fill="FFFFFF"/>
        <w:spacing w:before="100" w:beforeAutospacing="1" w:after="0" w:line="240" w:lineRule="auto"/>
        <w:rPr>
          <w:rFonts w:eastAsia="Times New Roman" w:cstheme="minorHAnsi"/>
        </w:rPr>
      </w:pPr>
      <w:r w:rsidRPr="006B5396">
        <w:rPr>
          <w:rFonts w:eastAsia="Times New Roman" w:cstheme="minorHAnsi"/>
        </w:rPr>
        <w:t>Comments and suggestions on how to improve the document</w:t>
      </w:r>
    </w:p>
    <w:p w:rsidR="006B5396" w:rsidRPr="006B5396" w:rsidRDefault="006B5396" w:rsidP="006B5396">
      <w:pPr>
        <w:pStyle w:val="ListParagraph"/>
        <w:numPr>
          <w:ilvl w:val="2"/>
          <w:numId w:val="13"/>
        </w:numPr>
        <w:spacing w:after="0"/>
        <w:rPr>
          <w:rFonts w:cstheme="minorHAnsi"/>
        </w:rPr>
      </w:pPr>
      <w:r w:rsidRPr="006B5396">
        <w:rPr>
          <w:rFonts w:cstheme="minorHAnsi"/>
          <w:shd w:val="clear" w:color="auto" w:fill="FFFFFF"/>
        </w:rPr>
        <w:t>Telephone conference consultation to discuss the resume and/or cover letter any questions you may have, 30-minute maximum.</w:t>
      </w:r>
      <w:r w:rsidRPr="006B5396">
        <w:rPr>
          <w:rFonts w:eastAsia="Times New Roman" w:cstheme="minorHAnsi"/>
          <w:bCs/>
          <w:shd w:val="clear" w:color="auto" w:fill="FFFFFF"/>
        </w:rPr>
        <w:t xml:space="preserve"> </w:t>
      </w:r>
    </w:p>
    <w:p w:rsidR="000B3291" w:rsidRPr="006B5396" w:rsidRDefault="000B3291" w:rsidP="003E5576">
      <w:pPr>
        <w:pStyle w:val="ListParagraph"/>
        <w:numPr>
          <w:ilvl w:val="1"/>
          <w:numId w:val="13"/>
        </w:numPr>
        <w:spacing w:after="0"/>
        <w:rPr>
          <w:rFonts w:cstheme="minorHAnsi"/>
        </w:rPr>
      </w:pPr>
      <w:r w:rsidRPr="006B5396">
        <w:rPr>
          <w:rFonts w:eastAsia="Times New Roman" w:cstheme="minorHAnsi"/>
          <w:bCs/>
          <w:shd w:val="clear" w:color="auto" w:fill="FFFFFF"/>
        </w:rPr>
        <w:t>Cover Letter Review</w:t>
      </w:r>
    </w:p>
    <w:p w:rsidR="003E5576" w:rsidRPr="006B5396" w:rsidRDefault="003E5576" w:rsidP="003E5576">
      <w:pPr>
        <w:numPr>
          <w:ilvl w:val="2"/>
          <w:numId w:val="13"/>
        </w:numPr>
        <w:shd w:val="clear" w:color="auto" w:fill="FFFFFF"/>
        <w:spacing w:before="100" w:beforeAutospacing="1" w:after="0" w:line="240" w:lineRule="auto"/>
        <w:rPr>
          <w:rFonts w:eastAsia="Times New Roman" w:cstheme="minorHAnsi"/>
        </w:rPr>
      </w:pPr>
      <w:r w:rsidRPr="006B5396">
        <w:rPr>
          <w:rFonts w:eastAsia="Times New Roman" w:cstheme="minorHAnsi"/>
        </w:rPr>
        <w:t>Overall review of the Cover Letter</w:t>
      </w:r>
    </w:p>
    <w:p w:rsidR="003E5576" w:rsidRPr="006B5396" w:rsidRDefault="003E5576" w:rsidP="006B5396">
      <w:pPr>
        <w:numPr>
          <w:ilvl w:val="3"/>
          <w:numId w:val="13"/>
        </w:numPr>
        <w:shd w:val="clear" w:color="auto" w:fill="FFFFFF"/>
        <w:spacing w:before="100" w:beforeAutospacing="1" w:after="0" w:line="240" w:lineRule="auto"/>
        <w:rPr>
          <w:rFonts w:eastAsia="Times New Roman" w:cstheme="minorHAnsi"/>
        </w:rPr>
      </w:pPr>
      <w:r w:rsidRPr="006B5396">
        <w:rPr>
          <w:rFonts w:eastAsia="Times New Roman" w:cstheme="minorHAnsi"/>
        </w:rPr>
        <w:t>Edits in Microsoft Word with “track changes”</w:t>
      </w:r>
    </w:p>
    <w:p w:rsidR="003E5576" w:rsidRDefault="003E5576" w:rsidP="006B5396">
      <w:pPr>
        <w:numPr>
          <w:ilvl w:val="3"/>
          <w:numId w:val="13"/>
        </w:numPr>
        <w:shd w:val="clear" w:color="auto" w:fill="FFFFFF"/>
        <w:spacing w:before="100" w:beforeAutospacing="1" w:after="0" w:line="240" w:lineRule="auto"/>
        <w:rPr>
          <w:rFonts w:eastAsia="Times New Roman" w:cstheme="minorHAnsi"/>
        </w:rPr>
      </w:pPr>
      <w:r w:rsidRPr="006B5396">
        <w:rPr>
          <w:rFonts w:eastAsia="Times New Roman" w:cstheme="minorHAnsi"/>
        </w:rPr>
        <w:t>Comments and suggestions</w:t>
      </w:r>
      <w:r>
        <w:rPr>
          <w:rFonts w:eastAsia="Times New Roman" w:cstheme="minorHAnsi"/>
        </w:rPr>
        <w:t xml:space="preserve"> on how to improve the document</w:t>
      </w:r>
    </w:p>
    <w:p w:rsidR="006B5396" w:rsidRPr="006B5396" w:rsidRDefault="006B5396" w:rsidP="006B5396">
      <w:pPr>
        <w:pStyle w:val="ListParagraph"/>
        <w:numPr>
          <w:ilvl w:val="2"/>
          <w:numId w:val="13"/>
        </w:numPr>
        <w:spacing w:after="0"/>
        <w:rPr>
          <w:rFonts w:cstheme="minorHAnsi"/>
        </w:rPr>
      </w:pPr>
      <w:r w:rsidRPr="006B5396">
        <w:rPr>
          <w:rFonts w:cstheme="minorHAnsi"/>
          <w:shd w:val="clear" w:color="auto" w:fill="FFFFFF"/>
        </w:rPr>
        <w:t>Telephone conference consultation to discuss the resume and/or cover letter any questions you may have, 30-minute maximum.</w:t>
      </w:r>
      <w:r w:rsidRPr="006B5396">
        <w:rPr>
          <w:rFonts w:eastAsia="Times New Roman" w:cstheme="minorHAnsi"/>
          <w:bCs/>
          <w:shd w:val="clear" w:color="auto" w:fill="FFFFFF"/>
        </w:rPr>
        <w:t xml:space="preserve"> </w:t>
      </w:r>
    </w:p>
    <w:p w:rsidR="006C27BC" w:rsidRPr="006C27BC" w:rsidRDefault="00272406" w:rsidP="006B5396">
      <w:pPr>
        <w:pStyle w:val="ListParagraph"/>
        <w:numPr>
          <w:ilvl w:val="1"/>
          <w:numId w:val="13"/>
        </w:numPr>
        <w:spacing w:after="0"/>
        <w:rPr>
          <w:rFonts w:cstheme="minorHAnsi"/>
        </w:rPr>
      </w:pPr>
      <w:r>
        <w:rPr>
          <w:rFonts w:eastAsia="Times New Roman" w:cstheme="minorHAnsi"/>
          <w:bCs/>
          <w:shd w:val="clear" w:color="auto" w:fill="FFFFFF"/>
        </w:rPr>
        <w:t>MI</w:t>
      </w:r>
      <w:r w:rsidR="006C27BC">
        <w:rPr>
          <w:rFonts w:eastAsia="Times New Roman" w:cstheme="minorHAnsi"/>
          <w:bCs/>
          <w:shd w:val="clear" w:color="auto" w:fill="FFFFFF"/>
        </w:rPr>
        <w:t>SC</w:t>
      </w:r>
    </w:p>
    <w:p w:rsidR="006C27BC" w:rsidRPr="00AF7C73" w:rsidRDefault="006C27BC" w:rsidP="00AF7C73">
      <w:pPr>
        <w:pStyle w:val="ListParagraph"/>
        <w:numPr>
          <w:ilvl w:val="2"/>
          <w:numId w:val="13"/>
        </w:numPr>
        <w:spacing w:after="0"/>
        <w:rPr>
          <w:rFonts w:cstheme="minorHAnsi"/>
        </w:rPr>
      </w:pPr>
      <w:r w:rsidRPr="00AF7C73">
        <w:rPr>
          <w:rFonts w:cstheme="minorHAnsi"/>
        </w:rPr>
        <w:t xml:space="preserve">TURNAROUND = 5-7 business days for documents, with telephone conference scheduled after return of documents. The telephone conference </w:t>
      </w:r>
      <w:r w:rsidR="00AF7C73">
        <w:rPr>
          <w:rFonts w:cstheme="minorHAnsi"/>
        </w:rPr>
        <w:t xml:space="preserve">is </w:t>
      </w:r>
      <w:r w:rsidRPr="00AF7C73">
        <w:rPr>
          <w:rFonts w:cstheme="minorHAnsi"/>
        </w:rPr>
        <w:t>to be performed within 5 days of return.</w:t>
      </w:r>
    </w:p>
    <w:p w:rsidR="00AF7C73" w:rsidRPr="00AF7C73" w:rsidRDefault="00AF7C73" w:rsidP="00AF7C73">
      <w:pPr>
        <w:pStyle w:val="ListParagraph"/>
        <w:numPr>
          <w:ilvl w:val="2"/>
          <w:numId w:val="13"/>
        </w:numPr>
        <w:spacing w:after="0"/>
        <w:rPr>
          <w:rFonts w:cstheme="minorHAnsi"/>
        </w:rPr>
      </w:pPr>
      <w:r>
        <w:rPr>
          <w:rFonts w:eastAsia="Times New Roman" w:cstheme="minorHAnsi"/>
          <w:bCs/>
          <w:shd w:val="clear" w:color="auto" w:fill="FFFFFF"/>
        </w:rPr>
        <w:t>TELEPHONE CONFERENCE</w:t>
      </w:r>
    </w:p>
    <w:p w:rsidR="00AF7C73" w:rsidRPr="00AF7C73" w:rsidRDefault="00AF7C73" w:rsidP="00AF7C73">
      <w:pPr>
        <w:pStyle w:val="ListParagraph"/>
        <w:numPr>
          <w:ilvl w:val="3"/>
          <w:numId w:val="13"/>
        </w:numPr>
        <w:spacing w:after="0"/>
        <w:rPr>
          <w:rFonts w:cstheme="minorHAnsi"/>
        </w:rPr>
      </w:pPr>
      <w:r w:rsidRPr="00AF7C73">
        <w:t xml:space="preserve">This time can be split between a pre- and post- review telephone </w:t>
      </w:r>
      <w:proofErr w:type="gramStart"/>
      <w:r w:rsidRPr="00AF7C73">
        <w:t>conference to (pre-call) understand</w:t>
      </w:r>
      <w:proofErr w:type="gramEnd"/>
      <w:r w:rsidRPr="00AF7C73">
        <w:t xml:space="preserve"> your background and goals in the job search, reviewing the questionnaire, and (post-call) review the recommendations and changes suggested.</w:t>
      </w:r>
    </w:p>
    <w:p w:rsidR="006B5396" w:rsidRPr="006B5396" w:rsidRDefault="006B5396" w:rsidP="00AF7C73">
      <w:pPr>
        <w:pStyle w:val="ListParagraph"/>
        <w:numPr>
          <w:ilvl w:val="3"/>
          <w:numId w:val="13"/>
        </w:numPr>
        <w:spacing w:after="0"/>
        <w:rPr>
          <w:rFonts w:cstheme="minorHAnsi"/>
        </w:rPr>
      </w:pPr>
      <w:r>
        <w:rPr>
          <w:rFonts w:eastAsia="Times New Roman" w:cstheme="minorHAnsi"/>
          <w:bCs/>
          <w:shd w:val="clear" w:color="auto" w:fill="FFFFFF"/>
        </w:rPr>
        <w:t>Telephone conference consultation can be increased to 45-minutes if both services purchased</w:t>
      </w:r>
      <w:r w:rsidR="00AF7C73">
        <w:rPr>
          <w:rFonts w:eastAsia="Times New Roman" w:cstheme="minorHAnsi"/>
          <w:bCs/>
          <w:shd w:val="clear" w:color="auto" w:fill="FFFFFF"/>
        </w:rPr>
        <w:t>.</w:t>
      </w:r>
    </w:p>
    <w:p w:rsidR="003E5576" w:rsidRPr="003E5576" w:rsidRDefault="003E5576" w:rsidP="003E5576">
      <w:pPr>
        <w:pStyle w:val="ListParagraph"/>
        <w:spacing w:after="0"/>
        <w:ind w:left="2160"/>
        <w:rPr>
          <w:rFonts w:cstheme="minorHAnsi"/>
        </w:rPr>
      </w:pPr>
    </w:p>
    <w:p w:rsidR="000146E2" w:rsidRPr="006C27BC" w:rsidRDefault="00C23C26" w:rsidP="003E5576">
      <w:pPr>
        <w:pStyle w:val="ListParagraph"/>
        <w:numPr>
          <w:ilvl w:val="0"/>
          <w:numId w:val="13"/>
        </w:numPr>
        <w:spacing w:after="0"/>
        <w:rPr>
          <w:rFonts w:cstheme="minorHAnsi"/>
          <w:u w:val="single"/>
        </w:rPr>
      </w:pPr>
      <w:r w:rsidRPr="006C27BC">
        <w:rPr>
          <w:rFonts w:eastAsia="Times New Roman" w:cstheme="minorHAnsi"/>
          <w:bCs/>
          <w:u w:val="single"/>
          <w:shd w:val="clear" w:color="auto" w:fill="FFFFFF"/>
        </w:rPr>
        <w:lastRenderedPageBreak/>
        <w:t>Contract Review Services</w:t>
      </w:r>
      <w:r w:rsidR="000B3291" w:rsidRPr="006C27BC">
        <w:rPr>
          <w:rFonts w:eastAsia="Times New Roman" w:cstheme="minorHAnsi"/>
          <w:bCs/>
          <w:u w:val="single"/>
          <w:shd w:val="clear" w:color="auto" w:fill="FFFFFF"/>
        </w:rPr>
        <w:t xml:space="preserve"> – </w:t>
      </w:r>
    </w:p>
    <w:p w:rsidR="000146E2" w:rsidRPr="000146E2" w:rsidRDefault="000146E2" w:rsidP="000146E2">
      <w:pPr>
        <w:pStyle w:val="ListParagraph"/>
        <w:numPr>
          <w:ilvl w:val="1"/>
          <w:numId w:val="13"/>
        </w:numPr>
        <w:spacing w:after="0"/>
        <w:rPr>
          <w:rFonts w:cstheme="minorHAnsi"/>
        </w:rPr>
      </w:pPr>
      <w:r>
        <w:rPr>
          <w:rFonts w:eastAsia="Times New Roman" w:cstheme="minorHAnsi"/>
          <w:bCs/>
          <w:shd w:val="clear" w:color="auto" w:fill="FFFFFF"/>
        </w:rPr>
        <w:t>C</w:t>
      </w:r>
      <w:r w:rsidRPr="00C23C26">
        <w:rPr>
          <w:rFonts w:eastAsia="Times New Roman" w:cstheme="minorHAnsi"/>
          <w:bCs/>
          <w:shd w:val="clear" w:color="auto" w:fill="FFFFFF"/>
        </w:rPr>
        <w:t xml:space="preserve">ontract </w:t>
      </w:r>
      <w:r w:rsidRPr="000146E2">
        <w:rPr>
          <w:rFonts w:eastAsia="Times New Roman" w:cstheme="minorHAnsi"/>
          <w:bCs/>
          <w:shd w:val="clear" w:color="auto" w:fill="FFFFFF"/>
        </w:rPr>
        <w:t xml:space="preserve">Review for “Residents and Fellows” OR “Established Physician”, </w:t>
      </w:r>
      <w:r w:rsidRPr="00272406">
        <w:rPr>
          <w:rFonts w:eastAsia="Times New Roman" w:cstheme="minorHAnsi"/>
          <w:b/>
          <w:bCs/>
          <w:u w:val="single"/>
          <w:shd w:val="clear" w:color="auto" w:fill="FFFFFF"/>
        </w:rPr>
        <w:t>Initial</w:t>
      </w:r>
    </w:p>
    <w:p w:rsidR="000146E2" w:rsidRDefault="000146E2" w:rsidP="000146E2">
      <w:pPr>
        <w:pStyle w:val="ListParagraph"/>
        <w:numPr>
          <w:ilvl w:val="2"/>
          <w:numId w:val="18"/>
        </w:numPr>
        <w:spacing w:after="0"/>
        <w:rPr>
          <w:rFonts w:cstheme="minorHAnsi"/>
        </w:rPr>
      </w:pPr>
      <w:r w:rsidRPr="000146E2">
        <w:rPr>
          <w:rFonts w:cstheme="minorHAnsi"/>
        </w:rPr>
        <w:t>Draft </w:t>
      </w:r>
      <w:r w:rsidRPr="000146E2">
        <w:rPr>
          <w:rStyle w:val="Emphasis"/>
          <w:rFonts w:cstheme="minorHAnsi"/>
        </w:rPr>
        <w:t>"Employment Agreement"</w:t>
      </w:r>
      <w:r w:rsidRPr="000146E2">
        <w:rPr>
          <w:rFonts w:cstheme="minorHAnsi"/>
        </w:rPr>
        <w:t> review; </w:t>
      </w:r>
    </w:p>
    <w:p w:rsidR="00854682" w:rsidRPr="00854682" w:rsidRDefault="00854682" w:rsidP="00854682">
      <w:pPr>
        <w:pStyle w:val="ListParagraph"/>
        <w:numPr>
          <w:ilvl w:val="3"/>
          <w:numId w:val="18"/>
        </w:numPr>
        <w:spacing w:after="0"/>
        <w:rPr>
          <w:rFonts w:cstheme="minorHAnsi"/>
        </w:rPr>
      </w:pPr>
      <w:r>
        <w:t>A line-by-line review of the proposed contract/employment agreement</w:t>
      </w:r>
    </w:p>
    <w:p w:rsidR="00854682" w:rsidRPr="000146E2" w:rsidRDefault="00854682" w:rsidP="00854682">
      <w:pPr>
        <w:pStyle w:val="ListParagraph"/>
        <w:numPr>
          <w:ilvl w:val="3"/>
          <w:numId w:val="18"/>
        </w:numPr>
        <w:spacing w:after="0"/>
        <w:rPr>
          <w:rFonts w:cstheme="minorHAnsi"/>
        </w:rPr>
      </w:pPr>
      <w:r>
        <w:t>Assistance in formulating a response to the job offer, including questions you should ask.</w:t>
      </w:r>
    </w:p>
    <w:p w:rsidR="000146E2" w:rsidRPr="000146E2" w:rsidRDefault="003E5576" w:rsidP="000146E2">
      <w:pPr>
        <w:pStyle w:val="ListParagraph"/>
        <w:numPr>
          <w:ilvl w:val="2"/>
          <w:numId w:val="18"/>
        </w:numPr>
        <w:spacing w:after="0"/>
        <w:rPr>
          <w:rFonts w:cstheme="minorHAnsi"/>
        </w:rPr>
      </w:pPr>
      <w:r>
        <w:rPr>
          <w:rFonts w:cstheme="minorHAnsi"/>
        </w:rPr>
        <w:t>T</w:t>
      </w:r>
      <w:r w:rsidR="000146E2" w:rsidRPr="000146E2">
        <w:rPr>
          <w:rFonts w:cstheme="minorHAnsi"/>
        </w:rPr>
        <w:t>elephone conference</w:t>
      </w:r>
      <w:r w:rsidR="00854682">
        <w:rPr>
          <w:rFonts w:cstheme="minorHAnsi"/>
        </w:rPr>
        <w:t xml:space="preserve"> consultation</w:t>
      </w:r>
      <w:r w:rsidR="000146E2" w:rsidRPr="000146E2">
        <w:rPr>
          <w:rFonts w:cstheme="minorHAnsi"/>
        </w:rPr>
        <w:t xml:space="preserve"> to discuss the contract, negotiating strategies, and</w:t>
      </w:r>
      <w:r>
        <w:rPr>
          <w:rFonts w:cstheme="minorHAnsi"/>
        </w:rPr>
        <w:t xml:space="preserve"> any questions you may have, 60-minute maximum;</w:t>
      </w:r>
    </w:p>
    <w:p w:rsidR="000146E2" w:rsidRPr="000146E2" w:rsidRDefault="000146E2" w:rsidP="000146E2">
      <w:pPr>
        <w:pStyle w:val="ListParagraph"/>
        <w:numPr>
          <w:ilvl w:val="2"/>
          <w:numId w:val="18"/>
        </w:numPr>
        <w:spacing w:after="0"/>
        <w:rPr>
          <w:rFonts w:cstheme="minorHAnsi"/>
        </w:rPr>
      </w:pPr>
      <w:r w:rsidRPr="000146E2">
        <w:rPr>
          <w:rFonts w:cstheme="minorHAnsi"/>
        </w:rPr>
        <w:t>Follow-up email to our conversation highlighting what was discussed</w:t>
      </w:r>
      <w:r w:rsidR="003E5576">
        <w:rPr>
          <w:rFonts w:cstheme="minorHAnsi"/>
        </w:rPr>
        <w:t xml:space="preserve"> with contract edit / notations</w:t>
      </w:r>
      <w:r w:rsidRPr="000146E2">
        <w:rPr>
          <w:rFonts w:cstheme="minorHAnsi"/>
        </w:rPr>
        <w:t>.</w:t>
      </w:r>
    </w:p>
    <w:p w:rsidR="000146E2" w:rsidRPr="009D7763" w:rsidRDefault="000146E2" w:rsidP="000146E2">
      <w:pPr>
        <w:pStyle w:val="ListParagraph"/>
        <w:numPr>
          <w:ilvl w:val="1"/>
          <w:numId w:val="13"/>
        </w:numPr>
        <w:spacing w:after="0"/>
        <w:rPr>
          <w:rFonts w:cstheme="minorHAnsi"/>
        </w:rPr>
      </w:pPr>
      <w:r w:rsidRPr="00C23C26">
        <w:rPr>
          <w:rFonts w:eastAsia="Times New Roman" w:cstheme="minorHAnsi"/>
          <w:bCs/>
          <w:shd w:val="clear" w:color="auto" w:fill="FFFFFF"/>
        </w:rPr>
        <w:t xml:space="preserve"> Contract </w:t>
      </w:r>
      <w:r w:rsidRPr="009D7763">
        <w:rPr>
          <w:rFonts w:eastAsia="Times New Roman" w:cstheme="minorHAnsi"/>
          <w:bCs/>
          <w:shd w:val="clear" w:color="auto" w:fill="FFFFFF"/>
        </w:rPr>
        <w:t xml:space="preserve">Review for “Residents and Fellows” OR “Established Physician”, </w:t>
      </w:r>
      <w:r w:rsidRPr="00272406">
        <w:rPr>
          <w:rFonts w:eastAsia="Times New Roman" w:cstheme="minorHAnsi"/>
          <w:b/>
          <w:bCs/>
          <w:u w:val="single"/>
          <w:shd w:val="clear" w:color="auto" w:fill="FFFFFF"/>
        </w:rPr>
        <w:t>Secondary</w:t>
      </w:r>
      <w:r w:rsidRPr="009D7763">
        <w:rPr>
          <w:rFonts w:eastAsia="Times New Roman" w:cstheme="minorHAnsi"/>
          <w:bCs/>
          <w:shd w:val="clear" w:color="auto" w:fill="FFFFFF"/>
        </w:rPr>
        <w:t xml:space="preserve"> </w:t>
      </w:r>
    </w:p>
    <w:p w:rsidR="000146E2" w:rsidRPr="009D7763" w:rsidRDefault="009D7763" w:rsidP="009D7763">
      <w:pPr>
        <w:pStyle w:val="ListParagraph"/>
        <w:numPr>
          <w:ilvl w:val="2"/>
          <w:numId w:val="13"/>
        </w:numPr>
        <w:spacing w:after="0"/>
        <w:rPr>
          <w:rFonts w:cstheme="minorHAnsi"/>
        </w:rPr>
      </w:pPr>
      <w:r w:rsidRPr="009D7763">
        <w:rPr>
          <w:rFonts w:cstheme="minorHAnsi"/>
          <w:shd w:val="clear" w:color="auto" w:fill="FFFFFF"/>
        </w:rPr>
        <w:t>D</w:t>
      </w:r>
      <w:r w:rsidR="003E5576" w:rsidRPr="009D7763">
        <w:rPr>
          <w:rFonts w:cstheme="minorHAnsi"/>
          <w:shd w:val="clear" w:color="auto" w:fill="FFFFFF"/>
        </w:rPr>
        <w:t>raft </w:t>
      </w:r>
      <w:r w:rsidR="003E5576" w:rsidRPr="009D7763">
        <w:rPr>
          <w:rStyle w:val="Emphasis"/>
          <w:rFonts w:cstheme="minorHAnsi"/>
          <w:shd w:val="clear" w:color="auto" w:fill="FFFFFF"/>
        </w:rPr>
        <w:t>"Employment Agreement - revision"</w:t>
      </w:r>
      <w:r w:rsidR="003E5576" w:rsidRPr="009D7763">
        <w:rPr>
          <w:rFonts w:cstheme="minorHAnsi"/>
          <w:shd w:val="clear" w:color="auto" w:fill="FFFFFF"/>
        </w:rPr>
        <w:t> review</w:t>
      </w:r>
      <w:r w:rsidR="00272406">
        <w:rPr>
          <w:rFonts w:cstheme="minorHAnsi"/>
          <w:shd w:val="clear" w:color="auto" w:fill="FFFFFF"/>
        </w:rPr>
        <w:t xml:space="preserve"> (i.e., a second review of a contract previously reviewed and termed </w:t>
      </w:r>
      <w:r w:rsidR="00272406" w:rsidRPr="00272406">
        <w:rPr>
          <w:rFonts w:cstheme="minorHAnsi"/>
          <w:i/>
          <w:shd w:val="clear" w:color="auto" w:fill="FFFFFF"/>
        </w:rPr>
        <w:t>“Initial”</w:t>
      </w:r>
      <w:r w:rsidR="00272406">
        <w:rPr>
          <w:rFonts w:cstheme="minorHAnsi"/>
          <w:shd w:val="clear" w:color="auto" w:fill="FFFFFF"/>
        </w:rPr>
        <w:t>)</w:t>
      </w:r>
      <w:r w:rsidR="003E5576" w:rsidRPr="009D7763">
        <w:rPr>
          <w:rFonts w:cstheme="minorHAnsi"/>
          <w:shd w:val="clear" w:color="auto" w:fill="FFFFFF"/>
        </w:rPr>
        <w:t>;</w:t>
      </w:r>
    </w:p>
    <w:p w:rsidR="009D7763" w:rsidRPr="009D7763" w:rsidRDefault="009D7763" w:rsidP="009D7763">
      <w:pPr>
        <w:pStyle w:val="ListParagraph"/>
        <w:numPr>
          <w:ilvl w:val="2"/>
          <w:numId w:val="13"/>
        </w:numPr>
        <w:spacing w:after="0"/>
        <w:rPr>
          <w:rFonts w:cstheme="minorHAnsi"/>
        </w:rPr>
      </w:pPr>
      <w:r w:rsidRPr="009D7763">
        <w:rPr>
          <w:rFonts w:cstheme="minorHAnsi"/>
          <w:shd w:val="clear" w:color="auto" w:fill="FFFFFF"/>
        </w:rPr>
        <w:t xml:space="preserve">Telephone conference </w:t>
      </w:r>
      <w:r w:rsidR="00854682">
        <w:rPr>
          <w:rFonts w:cstheme="minorHAnsi"/>
        </w:rPr>
        <w:t>consultation</w:t>
      </w:r>
      <w:r w:rsidR="00854682" w:rsidRPr="009D7763">
        <w:rPr>
          <w:rFonts w:cstheme="minorHAnsi"/>
          <w:shd w:val="clear" w:color="auto" w:fill="FFFFFF"/>
        </w:rPr>
        <w:t xml:space="preserve"> </w:t>
      </w:r>
      <w:r w:rsidRPr="009D7763">
        <w:rPr>
          <w:rFonts w:cstheme="minorHAnsi"/>
          <w:shd w:val="clear" w:color="auto" w:fill="FFFFFF"/>
        </w:rPr>
        <w:t>to discuss the updates and any final questions, 30-minutes.</w:t>
      </w:r>
    </w:p>
    <w:p w:rsidR="006C27BC" w:rsidRDefault="006C27BC" w:rsidP="000146E2">
      <w:pPr>
        <w:pStyle w:val="ListParagraph"/>
        <w:numPr>
          <w:ilvl w:val="1"/>
          <w:numId w:val="13"/>
        </w:numPr>
        <w:spacing w:after="0"/>
        <w:rPr>
          <w:rFonts w:cstheme="minorHAnsi"/>
        </w:rPr>
      </w:pPr>
      <w:r>
        <w:rPr>
          <w:rFonts w:cstheme="minorHAnsi"/>
        </w:rPr>
        <w:t>MISC</w:t>
      </w:r>
    </w:p>
    <w:p w:rsidR="006C27BC" w:rsidRPr="006C27BC" w:rsidRDefault="006C27BC" w:rsidP="006C27BC">
      <w:pPr>
        <w:pStyle w:val="ListParagraph"/>
        <w:numPr>
          <w:ilvl w:val="2"/>
          <w:numId w:val="13"/>
        </w:numPr>
        <w:spacing w:after="0"/>
        <w:rPr>
          <w:rFonts w:cstheme="minorHAnsi"/>
        </w:rPr>
      </w:pPr>
      <w:r>
        <w:rPr>
          <w:rFonts w:cstheme="minorHAnsi"/>
        </w:rPr>
        <w:t>TURNAROUND = 5-7 business days for documents, with telephone conference scheduled after return of documents. The telephone conference to be performed within 5 days of return.</w:t>
      </w:r>
    </w:p>
    <w:p w:rsidR="000146E2" w:rsidRPr="000146E2" w:rsidRDefault="000146E2" w:rsidP="000146E2">
      <w:pPr>
        <w:pStyle w:val="ListParagraph"/>
        <w:numPr>
          <w:ilvl w:val="1"/>
          <w:numId w:val="13"/>
        </w:numPr>
        <w:spacing w:after="0"/>
        <w:rPr>
          <w:rFonts w:cstheme="minorHAnsi"/>
        </w:rPr>
      </w:pPr>
      <w:r>
        <w:rPr>
          <w:rFonts w:eastAsia="Times New Roman" w:cstheme="minorHAnsi"/>
          <w:bCs/>
          <w:shd w:val="clear" w:color="auto" w:fill="FFFFFF"/>
        </w:rPr>
        <w:t>Definitions</w:t>
      </w:r>
    </w:p>
    <w:p w:rsidR="00C23C26" w:rsidRPr="000B3291" w:rsidRDefault="000B3291" w:rsidP="000146E2">
      <w:pPr>
        <w:pStyle w:val="ListParagraph"/>
        <w:numPr>
          <w:ilvl w:val="2"/>
          <w:numId w:val="13"/>
        </w:numPr>
        <w:spacing w:after="0"/>
        <w:rPr>
          <w:rFonts w:cstheme="minorHAnsi"/>
        </w:rPr>
      </w:pPr>
      <w:r>
        <w:rPr>
          <w:rFonts w:eastAsia="Times New Roman" w:cstheme="minorHAnsi"/>
          <w:bCs/>
          <w:shd w:val="clear" w:color="auto" w:fill="FFFFFF"/>
        </w:rPr>
        <w:t>Residents / Fellows</w:t>
      </w:r>
    </w:p>
    <w:p w:rsidR="000B3291" w:rsidRPr="00C23C26" w:rsidRDefault="000B3291" w:rsidP="000146E2">
      <w:pPr>
        <w:pStyle w:val="ListParagraph"/>
        <w:numPr>
          <w:ilvl w:val="3"/>
          <w:numId w:val="13"/>
        </w:numPr>
        <w:spacing w:after="0"/>
        <w:rPr>
          <w:rFonts w:cstheme="minorHAnsi"/>
        </w:rPr>
      </w:pPr>
      <w:r>
        <w:rPr>
          <w:rFonts w:eastAsia="Times New Roman" w:cstheme="minorHAnsi"/>
          <w:bCs/>
          <w:shd w:val="clear" w:color="auto" w:fill="FFFFFF"/>
        </w:rPr>
        <w:t xml:space="preserve">NOTE = A </w:t>
      </w:r>
      <w:r w:rsidRPr="000B3291">
        <w:rPr>
          <w:rFonts w:eastAsia="Times New Roman" w:cstheme="minorHAnsi"/>
          <w:bCs/>
          <w:i/>
          <w:shd w:val="clear" w:color="auto" w:fill="FFFFFF"/>
        </w:rPr>
        <w:t>“Resident”</w:t>
      </w:r>
      <w:r>
        <w:rPr>
          <w:rFonts w:eastAsia="Times New Roman" w:cstheme="minorHAnsi"/>
          <w:bCs/>
          <w:shd w:val="clear" w:color="auto" w:fill="FFFFFF"/>
        </w:rPr>
        <w:t xml:space="preserve"> is defined as a person who is currently participating in post-graduate year (PGY) 1-3 of a podiatric medicine and surgery residency. A </w:t>
      </w:r>
      <w:r w:rsidRPr="000B3291">
        <w:rPr>
          <w:rFonts w:eastAsia="Times New Roman" w:cstheme="minorHAnsi"/>
          <w:bCs/>
          <w:i/>
          <w:shd w:val="clear" w:color="auto" w:fill="FFFFFF"/>
        </w:rPr>
        <w:t>“Fellow”</w:t>
      </w:r>
      <w:r>
        <w:rPr>
          <w:rFonts w:eastAsia="Times New Roman" w:cstheme="minorHAnsi"/>
          <w:bCs/>
          <w:shd w:val="clear" w:color="auto" w:fill="FFFFFF"/>
        </w:rPr>
        <w:t xml:space="preserve"> is defined as a person currently participating in a fellowship in podiatric medicine and surgery in either </w:t>
      </w:r>
      <w:proofErr w:type="gramStart"/>
      <w:r>
        <w:rPr>
          <w:rFonts w:eastAsia="Times New Roman" w:cstheme="minorHAnsi"/>
          <w:bCs/>
          <w:shd w:val="clear" w:color="auto" w:fill="FFFFFF"/>
        </w:rPr>
        <w:t>a</w:t>
      </w:r>
      <w:proofErr w:type="gramEnd"/>
      <w:r>
        <w:rPr>
          <w:rFonts w:eastAsia="Times New Roman" w:cstheme="minorHAnsi"/>
          <w:bCs/>
          <w:shd w:val="clear" w:color="auto" w:fill="FFFFFF"/>
        </w:rPr>
        <w:t xml:space="preserve"> American College of Foot and Ankle Surgeons (ACFAS) or Council on Podiatric Medical Education (CPME) program.</w:t>
      </w:r>
    </w:p>
    <w:p w:rsidR="000146E2" w:rsidRPr="000B3291" w:rsidRDefault="000146E2" w:rsidP="000146E2">
      <w:pPr>
        <w:pStyle w:val="ListParagraph"/>
        <w:numPr>
          <w:ilvl w:val="2"/>
          <w:numId w:val="13"/>
        </w:numPr>
        <w:spacing w:after="0"/>
        <w:rPr>
          <w:rFonts w:cstheme="minorHAnsi"/>
        </w:rPr>
      </w:pPr>
      <w:r>
        <w:rPr>
          <w:rFonts w:eastAsia="Times New Roman" w:cstheme="minorHAnsi"/>
          <w:bCs/>
          <w:shd w:val="clear" w:color="auto" w:fill="FFFFFF"/>
        </w:rPr>
        <w:t>Established Physicians</w:t>
      </w:r>
    </w:p>
    <w:p w:rsidR="000146E2" w:rsidRPr="00854682" w:rsidRDefault="000146E2" w:rsidP="000146E2">
      <w:pPr>
        <w:pStyle w:val="ListParagraph"/>
        <w:numPr>
          <w:ilvl w:val="3"/>
          <w:numId w:val="13"/>
        </w:numPr>
        <w:spacing w:after="0"/>
        <w:rPr>
          <w:rFonts w:cstheme="minorHAnsi"/>
        </w:rPr>
      </w:pPr>
      <w:r>
        <w:rPr>
          <w:rFonts w:eastAsia="Times New Roman" w:cstheme="minorHAnsi"/>
          <w:bCs/>
          <w:shd w:val="clear" w:color="auto" w:fill="FFFFFF"/>
        </w:rPr>
        <w:t xml:space="preserve">NOTE = An </w:t>
      </w:r>
      <w:r w:rsidRPr="000B3291">
        <w:rPr>
          <w:rFonts w:eastAsia="Times New Roman" w:cstheme="minorHAnsi"/>
          <w:bCs/>
          <w:i/>
          <w:shd w:val="clear" w:color="auto" w:fill="FFFFFF"/>
        </w:rPr>
        <w:t>“Established Physician”</w:t>
      </w:r>
      <w:r>
        <w:rPr>
          <w:rFonts w:eastAsia="Times New Roman" w:cstheme="minorHAnsi"/>
          <w:bCs/>
          <w:shd w:val="clear" w:color="auto" w:fill="FFFFFF"/>
        </w:rPr>
        <w:t xml:space="preserve"> is defined as a person who is currently greater than one day removed from either post-graduate education in residency or fellowship in podiatric medicine and surgery.</w:t>
      </w:r>
    </w:p>
    <w:p w:rsidR="00854682" w:rsidRDefault="00854682" w:rsidP="00854682">
      <w:pPr>
        <w:pStyle w:val="ListParagraph"/>
        <w:spacing w:after="0"/>
        <w:ind w:left="0"/>
        <w:rPr>
          <w:rFonts w:eastAsia="Times New Roman" w:cstheme="minorHAnsi"/>
          <w:b/>
          <w:bCs/>
          <w:shd w:val="clear" w:color="auto" w:fill="FFFFFF"/>
        </w:rPr>
      </w:pPr>
    </w:p>
    <w:p w:rsidR="00854682" w:rsidRDefault="00854682" w:rsidP="00854682">
      <w:pPr>
        <w:pStyle w:val="ListParagraph"/>
        <w:spacing w:after="0"/>
        <w:ind w:left="0"/>
        <w:rPr>
          <w:rFonts w:eastAsia="Times New Roman" w:cstheme="minorHAnsi"/>
          <w:b/>
          <w:bCs/>
          <w:shd w:val="clear" w:color="auto" w:fill="FFFFFF"/>
        </w:rPr>
      </w:pPr>
    </w:p>
    <w:p w:rsidR="00854682" w:rsidRPr="00854682" w:rsidRDefault="00854682" w:rsidP="00854682">
      <w:pPr>
        <w:pStyle w:val="ListParagraph"/>
        <w:spacing w:after="0"/>
        <w:ind w:left="0"/>
        <w:rPr>
          <w:rFonts w:eastAsia="Times New Roman" w:cstheme="minorHAnsi"/>
          <w:b/>
          <w:bCs/>
          <w:shd w:val="clear" w:color="auto" w:fill="FFFFFF"/>
        </w:rPr>
      </w:pPr>
      <w:r w:rsidRPr="00854682">
        <w:rPr>
          <w:rFonts w:eastAsia="Times New Roman" w:cstheme="minorHAnsi"/>
          <w:b/>
          <w:bCs/>
          <w:shd w:val="clear" w:color="auto" w:fill="FFFFFF"/>
        </w:rPr>
        <w:t>MISC</w:t>
      </w:r>
    </w:p>
    <w:p w:rsidR="003C6E5A" w:rsidRPr="003C6E5A" w:rsidRDefault="003C6E5A" w:rsidP="00854682">
      <w:pPr>
        <w:pStyle w:val="ListParagraph"/>
        <w:numPr>
          <w:ilvl w:val="0"/>
          <w:numId w:val="20"/>
        </w:numPr>
        <w:spacing w:after="0"/>
        <w:rPr>
          <w:rFonts w:cstheme="minorHAnsi"/>
        </w:rPr>
      </w:pPr>
      <w:r>
        <w:rPr>
          <w:rFonts w:cstheme="minorHAnsi"/>
        </w:rPr>
        <w:t>Services are currently for those with a Degree in Podiatric M</w:t>
      </w:r>
      <w:r w:rsidR="0071673C">
        <w:rPr>
          <w:rFonts w:cstheme="minorHAnsi"/>
        </w:rPr>
        <w:t>edicine (DPM), of any level, in any state. The services are not designed to be state specific, and any particular state legal rules and regulations should be checked with legal counsel if necessary.</w:t>
      </w:r>
    </w:p>
    <w:p w:rsidR="00854682" w:rsidRPr="00854682" w:rsidRDefault="00854682" w:rsidP="00854682">
      <w:pPr>
        <w:pStyle w:val="ListParagraph"/>
        <w:numPr>
          <w:ilvl w:val="0"/>
          <w:numId w:val="20"/>
        </w:numPr>
        <w:spacing w:after="0"/>
        <w:rPr>
          <w:rFonts w:cstheme="minorHAnsi"/>
        </w:rPr>
      </w:pPr>
      <w:r>
        <w:t>The “Contract Review” service does not include buy-in agreements which are dramatically more complicated.</w:t>
      </w:r>
    </w:p>
    <w:p w:rsidR="00854682" w:rsidRPr="00C23C26" w:rsidRDefault="00854682" w:rsidP="00854682">
      <w:pPr>
        <w:pStyle w:val="ListParagraph"/>
        <w:numPr>
          <w:ilvl w:val="0"/>
          <w:numId w:val="20"/>
        </w:numPr>
        <w:spacing w:after="0"/>
        <w:rPr>
          <w:rFonts w:cstheme="minorHAnsi"/>
        </w:rPr>
      </w:pPr>
      <w:r>
        <w:t>The “Contract Review” service does not include practice start-up activities agreements which are dramatically more complicated.</w:t>
      </w:r>
    </w:p>
    <w:p w:rsidR="00854682" w:rsidRPr="00C23C26" w:rsidRDefault="00854682" w:rsidP="00272406">
      <w:pPr>
        <w:pStyle w:val="ListParagraph"/>
        <w:spacing w:after="0"/>
        <w:rPr>
          <w:rFonts w:cstheme="minorHAnsi"/>
        </w:rPr>
      </w:pPr>
    </w:p>
    <w:p w:rsidR="00DE1406" w:rsidRDefault="00DE1406" w:rsidP="004A4B39">
      <w:pPr>
        <w:spacing w:after="0"/>
        <w:rPr>
          <w:rFonts w:cstheme="minorHAnsi"/>
        </w:rPr>
      </w:pPr>
    </w:p>
    <w:p w:rsidR="004A4B39" w:rsidRPr="00DE1406" w:rsidRDefault="00DE1406" w:rsidP="00DE1406">
      <w:pPr>
        <w:spacing w:after="0"/>
        <w:rPr>
          <w:rFonts w:cstheme="minorHAnsi"/>
          <w:b/>
        </w:rPr>
      </w:pPr>
      <w:r w:rsidRPr="00DE1406">
        <w:rPr>
          <w:rFonts w:cstheme="minorHAnsi"/>
          <w:b/>
        </w:rPr>
        <w:t>Payment</w:t>
      </w:r>
    </w:p>
    <w:p w:rsidR="00DE1406" w:rsidRDefault="00DE1406" w:rsidP="00DE1406">
      <w:pPr>
        <w:pStyle w:val="ListParagraph"/>
        <w:numPr>
          <w:ilvl w:val="0"/>
          <w:numId w:val="15"/>
        </w:numPr>
        <w:spacing w:after="0"/>
        <w:rPr>
          <w:rFonts w:cstheme="minorHAnsi"/>
        </w:rPr>
      </w:pPr>
      <w:r>
        <w:rPr>
          <w:rFonts w:cstheme="minorHAnsi"/>
        </w:rPr>
        <w:t xml:space="preserve">All payments will be agreed upon after selecting </w:t>
      </w:r>
      <w:r w:rsidR="004E0A4E">
        <w:rPr>
          <w:rFonts w:cstheme="minorHAnsi"/>
        </w:rPr>
        <w:t>your services</w:t>
      </w:r>
      <w:r w:rsidR="00272406">
        <w:rPr>
          <w:rFonts w:cstheme="minorHAnsi"/>
        </w:rPr>
        <w:t xml:space="preserve"> based on the fees in this document</w:t>
      </w:r>
      <w:r w:rsidR="004E0A4E">
        <w:rPr>
          <w:rFonts w:cstheme="minorHAnsi"/>
        </w:rPr>
        <w:t>.</w:t>
      </w:r>
    </w:p>
    <w:p w:rsidR="00DE1406" w:rsidRDefault="00DE1406" w:rsidP="00DE1406">
      <w:pPr>
        <w:pStyle w:val="ListParagraph"/>
        <w:numPr>
          <w:ilvl w:val="0"/>
          <w:numId w:val="15"/>
        </w:numPr>
        <w:spacing w:after="0"/>
        <w:rPr>
          <w:rFonts w:cstheme="minorHAnsi"/>
        </w:rPr>
      </w:pPr>
      <w:r>
        <w:rPr>
          <w:rFonts w:cstheme="minorHAnsi"/>
        </w:rPr>
        <w:t>All payments are final. There are no refunds once contract is received signed and payment is made</w:t>
      </w:r>
      <w:r w:rsidR="00272406">
        <w:rPr>
          <w:rFonts w:cstheme="minorHAnsi"/>
        </w:rPr>
        <w:t>.</w:t>
      </w:r>
    </w:p>
    <w:p w:rsidR="00272406" w:rsidRPr="00DE1406" w:rsidRDefault="00272406" w:rsidP="00DE1406">
      <w:pPr>
        <w:pStyle w:val="ListParagraph"/>
        <w:numPr>
          <w:ilvl w:val="0"/>
          <w:numId w:val="15"/>
        </w:numPr>
        <w:spacing w:after="0"/>
        <w:rPr>
          <w:rFonts w:cstheme="minorHAnsi"/>
        </w:rPr>
      </w:pPr>
      <w:r>
        <w:rPr>
          <w:rFonts w:cstheme="minorHAnsi"/>
        </w:rPr>
        <w:t>Currently payment method is by check.</w:t>
      </w:r>
    </w:p>
    <w:p w:rsidR="00C23C26" w:rsidRDefault="00C23C26" w:rsidP="00C23C26">
      <w:pPr>
        <w:pStyle w:val="ListParagraph"/>
        <w:spacing w:after="0"/>
        <w:ind w:left="360"/>
        <w:rPr>
          <w:rFonts w:cstheme="minorHAnsi"/>
        </w:rPr>
      </w:pPr>
    </w:p>
    <w:p w:rsidR="00C23C26" w:rsidRPr="00C23C26" w:rsidRDefault="00C23C26" w:rsidP="00C23C26">
      <w:pPr>
        <w:pStyle w:val="ListParagraph"/>
        <w:spacing w:after="0"/>
        <w:ind w:left="2160"/>
        <w:rPr>
          <w:rFonts w:cstheme="minorHAnsi"/>
        </w:rPr>
      </w:pPr>
    </w:p>
    <w:p w:rsidR="0021769E" w:rsidRPr="00C23C26" w:rsidRDefault="0021769E" w:rsidP="00C23C26">
      <w:pPr>
        <w:spacing w:after="0"/>
        <w:rPr>
          <w:rFonts w:cstheme="minorHAnsi"/>
          <w:b/>
        </w:rPr>
      </w:pPr>
      <w:r w:rsidRPr="00C23C26">
        <w:rPr>
          <w:rFonts w:cstheme="minorHAnsi"/>
          <w:b/>
        </w:rPr>
        <w:t>Disclaimers</w:t>
      </w:r>
    </w:p>
    <w:p w:rsidR="0021769E" w:rsidRPr="00C23C26" w:rsidRDefault="0021769E" w:rsidP="00C23C26">
      <w:pPr>
        <w:pStyle w:val="ListParagraph"/>
        <w:numPr>
          <w:ilvl w:val="0"/>
          <w:numId w:val="10"/>
        </w:numPr>
        <w:spacing w:after="0"/>
        <w:rPr>
          <w:rFonts w:cstheme="minorHAnsi"/>
          <w:b/>
        </w:rPr>
      </w:pPr>
      <w:r w:rsidRPr="00C23C26">
        <w:rPr>
          <w:rStyle w:val="Strong"/>
          <w:rFonts w:cstheme="minorHAnsi"/>
          <w:b w:val="0"/>
          <w:u w:val="single"/>
          <w:shd w:val="clear" w:color="auto" w:fill="FFFFFF"/>
        </w:rPr>
        <w:t>Personal Disclosures:</w:t>
      </w:r>
    </w:p>
    <w:p w:rsidR="0021769E" w:rsidRDefault="0021769E" w:rsidP="00C23C26">
      <w:pPr>
        <w:pStyle w:val="ListParagraph"/>
        <w:numPr>
          <w:ilvl w:val="1"/>
          <w:numId w:val="10"/>
        </w:numPr>
        <w:spacing w:after="0"/>
        <w:rPr>
          <w:rFonts w:cstheme="minorHAnsi"/>
        </w:rPr>
      </w:pPr>
      <w:r>
        <w:rPr>
          <w:rStyle w:val="Emphasis"/>
          <w:rFonts w:cstheme="minorHAnsi"/>
          <w:shd w:val="clear" w:color="auto" w:fill="FFFFFF"/>
        </w:rPr>
        <w:t xml:space="preserve">Christopher R. Hood JR, DPM </w:t>
      </w:r>
      <w:r w:rsidR="00094852">
        <w:rPr>
          <w:rStyle w:val="Emphasis"/>
          <w:rFonts w:cstheme="minorHAnsi"/>
          <w:shd w:val="clear" w:color="auto" w:fill="FFFFFF"/>
        </w:rPr>
        <w:t>(</w:t>
      </w:r>
      <w:r w:rsidR="00094852" w:rsidRPr="0071673C">
        <w:rPr>
          <w:rStyle w:val="Emphasis"/>
          <w:rFonts w:cstheme="minorHAnsi"/>
          <w:shd w:val="clear" w:color="auto" w:fill="FFFFFF"/>
        </w:rPr>
        <w:t>Hood CR</w:t>
      </w:r>
      <w:r w:rsidR="00094852">
        <w:rPr>
          <w:rStyle w:val="Emphasis"/>
          <w:rFonts w:cstheme="minorHAnsi"/>
          <w:shd w:val="clear" w:color="auto" w:fill="FFFFFF"/>
        </w:rPr>
        <w:t>)</w:t>
      </w:r>
      <w:r w:rsidR="00094852">
        <w:rPr>
          <w:rStyle w:val="Emphasis"/>
          <w:rFonts w:cstheme="minorHAnsi"/>
          <w:shd w:val="clear" w:color="auto" w:fill="FFFFFF"/>
        </w:rPr>
        <w:t xml:space="preserve"> </w:t>
      </w:r>
      <w:r>
        <w:rPr>
          <w:rStyle w:val="Emphasis"/>
          <w:rFonts w:cstheme="minorHAnsi"/>
          <w:shd w:val="clear" w:color="auto" w:fill="FFFFFF"/>
        </w:rPr>
        <w:t xml:space="preserve">has no disclosures (e.g., stock, equity, or consultant status) related </w:t>
      </w:r>
      <w:r w:rsidR="00272406">
        <w:rPr>
          <w:rStyle w:val="Emphasis"/>
          <w:rFonts w:cstheme="minorHAnsi"/>
          <w:shd w:val="clear" w:color="auto" w:fill="FFFFFF"/>
        </w:rPr>
        <w:t xml:space="preserve">to </w:t>
      </w:r>
      <w:r>
        <w:rPr>
          <w:rStyle w:val="Emphasis"/>
          <w:rFonts w:cstheme="minorHAnsi"/>
          <w:shd w:val="clear" w:color="auto" w:fill="FFFFFF"/>
        </w:rPr>
        <w:t>any website, manufacturer, publisher / publication company, or any comp</w:t>
      </w:r>
      <w:r w:rsidR="006C27BC">
        <w:rPr>
          <w:rStyle w:val="Emphasis"/>
          <w:rFonts w:cstheme="minorHAnsi"/>
          <w:shd w:val="clear" w:color="auto" w:fill="FFFFFF"/>
        </w:rPr>
        <w:t xml:space="preserve">any mentioned on </w:t>
      </w:r>
      <w:r w:rsidR="00272406">
        <w:rPr>
          <w:rStyle w:val="Emphasis"/>
          <w:rFonts w:cstheme="minorHAnsi"/>
          <w:shd w:val="clear" w:color="auto" w:fill="FFFFFF"/>
        </w:rPr>
        <w:t>the FootAnkleResource.com</w:t>
      </w:r>
      <w:r w:rsidR="006C27BC">
        <w:rPr>
          <w:rStyle w:val="Emphasis"/>
          <w:rFonts w:cstheme="minorHAnsi"/>
          <w:shd w:val="clear" w:color="auto" w:fill="FFFFFF"/>
        </w:rPr>
        <w:t xml:space="preserve"> website. I</w:t>
      </w:r>
      <w:r>
        <w:rPr>
          <w:rStyle w:val="Emphasis"/>
          <w:rFonts w:cstheme="minorHAnsi"/>
          <w:shd w:val="clear" w:color="auto" w:fill="FFFFFF"/>
        </w:rPr>
        <w:t xml:space="preserve"> </w:t>
      </w:r>
      <w:r w:rsidR="00094852">
        <w:rPr>
          <w:rStyle w:val="Emphasis"/>
          <w:rFonts w:cstheme="minorHAnsi"/>
          <w:shd w:val="clear" w:color="auto" w:fill="FFFFFF"/>
        </w:rPr>
        <w:t>(</w:t>
      </w:r>
      <w:r w:rsidR="00094852" w:rsidRPr="0071673C">
        <w:rPr>
          <w:rStyle w:val="Emphasis"/>
          <w:rFonts w:cstheme="minorHAnsi"/>
          <w:shd w:val="clear" w:color="auto" w:fill="FFFFFF"/>
        </w:rPr>
        <w:t>Hood CR</w:t>
      </w:r>
      <w:r w:rsidR="00094852">
        <w:rPr>
          <w:rStyle w:val="Emphasis"/>
          <w:rFonts w:cstheme="minorHAnsi"/>
          <w:shd w:val="clear" w:color="auto" w:fill="FFFFFF"/>
        </w:rPr>
        <w:t>)</w:t>
      </w:r>
      <w:r w:rsidR="00094852">
        <w:rPr>
          <w:rStyle w:val="Emphasis"/>
          <w:rFonts w:cstheme="minorHAnsi"/>
          <w:shd w:val="clear" w:color="auto" w:fill="FFFFFF"/>
        </w:rPr>
        <w:t xml:space="preserve"> </w:t>
      </w:r>
      <w:r>
        <w:rPr>
          <w:rStyle w:val="Emphasis"/>
          <w:rFonts w:cstheme="minorHAnsi"/>
          <w:shd w:val="clear" w:color="auto" w:fill="FFFFFF"/>
        </w:rPr>
        <w:t>ha</w:t>
      </w:r>
      <w:r w:rsidR="006C27BC">
        <w:rPr>
          <w:rStyle w:val="Emphasis"/>
          <w:rFonts w:cstheme="minorHAnsi"/>
          <w:shd w:val="clear" w:color="auto" w:fill="FFFFFF"/>
        </w:rPr>
        <w:t>ve</w:t>
      </w:r>
      <w:r>
        <w:rPr>
          <w:rStyle w:val="Emphasis"/>
          <w:rFonts w:cstheme="minorHAnsi"/>
          <w:shd w:val="clear" w:color="auto" w:fill="FFFFFF"/>
        </w:rPr>
        <w:t xml:space="preserve"> performed lectures as noted for various state and national organizations and blogs for a variety of publications as noted in the "About Me" sections which can be reviewed.</w:t>
      </w:r>
    </w:p>
    <w:p w:rsidR="009F6F4B" w:rsidRPr="006C27BC" w:rsidRDefault="009F6F4B" w:rsidP="009F6F4B">
      <w:pPr>
        <w:pStyle w:val="ListParagraph"/>
        <w:spacing w:after="0"/>
        <w:rPr>
          <w:rStyle w:val="Strong"/>
          <w:rFonts w:cstheme="minorHAnsi"/>
          <w:bCs w:val="0"/>
        </w:rPr>
      </w:pPr>
    </w:p>
    <w:p w:rsidR="009F6F4B" w:rsidRPr="006C27BC" w:rsidRDefault="009F6F4B" w:rsidP="00C23C26">
      <w:pPr>
        <w:pStyle w:val="ListParagraph"/>
        <w:numPr>
          <w:ilvl w:val="0"/>
          <w:numId w:val="10"/>
        </w:numPr>
        <w:spacing w:after="0"/>
        <w:rPr>
          <w:rStyle w:val="Strong"/>
          <w:rFonts w:cstheme="minorHAnsi"/>
          <w:b w:val="0"/>
          <w:bCs w:val="0"/>
          <w:u w:val="single"/>
        </w:rPr>
      </w:pPr>
      <w:r w:rsidRPr="006C27BC">
        <w:rPr>
          <w:rStyle w:val="Strong"/>
          <w:rFonts w:cstheme="minorHAnsi"/>
          <w:b w:val="0"/>
          <w:bCs w:val="0"/>
          <w:u w:val="single"/>
        </w:rPr>
        <w:t>Duties of Client</w:t>
      </w:r>
    </w:p>
    <w:p w:rsidR="009F6F4B" w:rsidRPr="006C27BC" w:rsidRDefault="009F6F4B" w:rsidP="009F6F4B">
      <w:pPr>
        <w:pStyle w:val="ListParagraph"/>
        <w:numPr>
          <w:ilvl w:val="1"/>
          <w:numId w:val="10"/>
        </w:numPr>
        <w:spacing w:after="0"/>
        <w:rPr>
          <w:rFonts w:cstheme="minorHAnsi"/>
          <w:b/>
          <w:i/>
        </w:rPr>
      </w:pPr>
      <w:r w:rsidRPr="006C27BC">
        <w:rPr>
          <w:rStyle w:val="Strong"/>
          <w:rFonts w:cstheme="minorHAnsi"/>
          <w:b w:val="0"/>
          <w:i/>
          <w:shd w:val="clear" w:color="auto" w:fill="FFFFFF"/>
        </w:rPr>
        <w:t>The client is responsible for proofreading all material to ensure accuracy, completeness, punctuation, and grammar</w:t>
      </w:r>
      <w:r w:rsidRPr="006C27BC">
        <w:rPr>
          <w:rStyle w:val="Strong"/>
          <w:rFonts w:cstheme="minorHAnsi"/>
          <w:i/>
          <w:shd w:val="clear" w:color="auto" w:fill="FFFFFF"/>
        </w:rPr>
        <w:t>.</w:t>
      </w:r>
      <w:r w:rsidRPr="006C27BC">
        <w:rPr>
          <w:rFonts w:cstheme="minorHAnsi"/>
          <w:i/>
          <w:shd w:val="clear" w:color="auto" w:fill="FFFFFF"/>
        </w:rPr>
        <w:t xml:space="preserve"> </w:t>
      </w:r>
      <w:r w:rsidR="00094852">
        <w:rPr>
          <w:rFonts w:cstheme="minorHAnsi"/>
          <w:i/>
          <w:shd w:val="clear" w:color="auto" w:fill="FFFFFF"/>
        </w:rPr>
        <w:t xml:space="preserve">I </w:t>
      </w:r>
      <w:r w:rsidR="00094852">
        <w:rPr>
          <w:rStyle w:val="Emphasis"/>
          <w:rFonts w:cstheme="minorHAnsi"/>
          <w:shd w:val="clear" w:color="auto" w:fill="FFFFFF"/>
        </w:rPr>
        <w:t>(</w:t>
      </w:r>
      <w:r w:rsidR="00094852" w:rsidRPr="0071673C">
        <w:rPr>
          <w:rStyle w:val="Emphasis"/>
          <w:rFonts w:cstheme="minorHAnsi"/>
          <w:shd w:val="clear" w:color="auto" w:fill="FFFFFF"/>
        </w:rPr>
        <w:t>Hood CR</w:t>
      </w:r>
      <w:r w:rsidR="00094852">
        <w:rPr>
          <w:rStyle w:val="Emphasis"/>
          <w:rFonts w:cstheme="minorHAnsi"/>
          <w:shd w:val="clear" w:color="auto" w:fill="FFFFFF"/>
        </w:rPr>
        <w:t>)</w:t>
      </w:r>
      <w:r w:rsidR="00094852">
        <w:rPr>
          <w:rStyle w:val="Emphasis"/>
          <w:rFonts w:cstheme="minorHAnsi"/>
          <w:shd w:val="clear" w:color="auto" w:fill="FFFFFF"/>
        </w:rPr>
        <w:t xml:space="preserve"> am</w:t>
      </w:r>
      <w:r w:rsidRPr="006C27BC">
        <w:rPr>
          <w:rFonts w:cstheme="minorHAnsi"/>
          <w:i/>
          <w:shd w:val="clear" w:color="auto" w:fill="FFFFFF"/>
        </w:rPr>
        <w:t xml:space="preserve"> not liable for any error and/or omissions with respect to these points</w:t>
      </w:r>
      <w:r w:rsidR="00AC75E7">
        <w:rPr>
          <w:rFonts w:cstheme="minorHAnsi"/>
          <w:i/>
          <w:shd w:val="clear" w:color="auto" w:fill="FFFFFF"/>
        </w:rPr>
        <w:t xml:space="preserve"> and any potential current or future </w:t>
      </w:r>
      <w:r w:rsidR="00AC75E7" w:rsidRPr="00AC75E7">
        <w:rPr>
          <w:rFonts w:cstheme="minorHAnsi"/>
          <w:i/>
          <w:shd w:val="clear" w:color="auto" w:fill="FFFFFF"/>
        </w:rPr>
        <w:t>repercussions</w:t>
      </w:r>
      <w:r w:rsidR="00AC75E7">
        <w:rPr>
          <w:rFonts w:cstheme="minorHAnsi"/>
          <w:i/>
          <w:shd w:val="clear" w:color="auto" w:fill="FFFFFF"/>
        </w:rPr>
        <w:t xml:space="preserve">, </w:t>
      </w:r>
      <w:r w:rsidR="00AC75E7" w:rsidRPr="00AC75E7">
        <w:rPr>
          <w:rFonts w:cstheme="minorHAnsi"/>
          <w:i/>
          <w:shd w:val="clear" w:color="auto" w:fill="FFFFFF"/>
        </w:rPr>
        <w:t>foreseeable</w:t>
      </w:r>
      <w:r w:rsidR="00AC75E7">
        <w:rPr>
          <w:rFonts w:cstheme="minorHAnsi"/>
          <w:i/>
          <w:shd w:val="clear" w:color="auto" w:fill="FFFFFF"/>
        </w:rPr>
        <w:t>, or unforeseeable outcomes.</w:t>
      </w:r>
    </w:p>
    <w:p w:rsidR="009F6F4B" w:rsidRPr="006C27BC" w:rsidRDefault="009F6F4B" w:rsidP="006C27BC">
      <w:pPr>
        <w:pStyle w:val="ListParagraph"/>
        <w:spacing w:after="0"/>
        <w:ind w:left="1440"/>
        <w:rPr>
          <w:rStyle w:val="Strong"/>
          <w:rFonts w:cstheme="minorHAnsi"/>
          <w:bCs w:val="0"/>
        </w:rPr>
      </w:pPr>
    </w:p>
    <w:p w:rsidR="00AC75E7" w:rsidRPr="00AC75E7" w:rsidRDefault="00AC75E7" w:rsidP="00C23C26">
      <w:pPr>
        <w:pStyle w:val="ListParagraph"/>
        <w:numPr>
          <w:ilvl w:val="0"/>
          <w:numId w:val="10"/>
        </w:numPr>
        <w:spacing w:after="0"/>
        <w:rPr>
          <w:rStyle w:val="Strong"/>
          <w:rFonts w:cstheme="minorHAnsi"/>
          <w:b w:val="0"/>
          <w:bCs w:val="0"/>
          <w:u w:val="single"/>
        </w:rPr>
      </w:pPr>
      <w:r w:rsidRPr="00AC75E7">
        <w:rPr>
          <w:rStyle w:val="Strong"/>
          <w:rFonts w:cstheme="minorHAnsi"/>
          <w:b w:val="0"/>
          <w:bCs w:val="0"/>
          <w:u w:val="single"/>
        </w:rPr>
        <w:t>Confidentially Agreement</w:t>
      </w:r>
    </w:p>
    <w:p w:rsidR="00AC75E7" w:rsidRPr="000449BB" w:rsidRDefault="000449BB" w:rsidP="00AC75E7">
      <w:pPr>
        <w:pStyle w:val="ListParagraph"/>
        <w:numPr>
          <w:ilvl w:val="1"/>
          <w:numId w:val="10"/>
        </w:numPr>
        <w:spacing w:after="0"/>
        <w:rPr>
          <w:rFonts w:cstheme="minorHAnsi"/>
          <w:b/>
          <w:i/>
        </w:rPr>
      </w:pPr>
      <w:r w:rsidRPr="000449BB">
        <w:rPr>
          <w:i/>
        </w:rPr>
        <w:t>The purpose of this Confidentiality Agreement is to protect the identity and privacy of our clients</w:t>
      </w:r>
      <w:r>
        <w:rPr>
          <w:i/>
        </w:rPr>
        <w:t>, once a Contract of Services has been executed</w:t>
      </w:r>
      <w:r w:rsidRPr="000449BB">
        <w:rPr>
          <w:i/>
        </w:rPr>
        <w:t>.</w:t>
      </w:r>
    </w:p>
    <w:p w:rsidR="000449BB" w:rsidRPr="000449BB" w:rsidRDefault="000449BB" w:rsidP="000449BB">
      <w:pPr>
        <w:pStyle w:val="ListParagraph"/>
        <w:numPr>
          <w:ilvl w:val="1"/>
          <w:numId w:val="10"/>
        </w:numPr>
        <w:spacing w:after="0"/>
        <w:rPr>
          <w:rFonts w:cstheme="minorHAnsi"/>
          <w:b/>
          <w:i/>
        </w:rPr>
      </w:pPr>
      <w:r w:rsidRPr="000449BB">
        <w:rPr>
          <w:i/>
        </w:rPr>
        <w:t xml:space="preserve">Confidential client information should never be discussed in the presence of third parties. Any files and/or documents containing confidential information should never be shared or released to third parties. Confidential information includes, but is not limited to, the following: </w:t>
      </w:r>
    </w:p>
    <w:p w:rsidR="000449BB" w:rsidRPr="000449BB" w:rsidRDefault="000449BB" w:rsidP="000449BB">
      <w:pPr>
        <w:pStyle w:val="ListParagraph"/>
        <w:numPr>
          <w:ilvl w:val="2"/>
          <w:numId w:val="10"/>
        </w:numPr>
        <w:spacing w:after="0"/>
        <w:rPr>
          <w:rFonts w:cstheme="minorHAnsi"/>
          <w:b/>
          <w:i/>
        </w:rPr>
      </w:pPr>
      <w:r w:rsidRPr="000449BB">
        <w:rPr>
          <w:i/>
        </w:rPr>
        <w:t>Identifying information about the client, including name, address or phone number; residency information</w:t>
      </w:r>
    </w:p>
    <w:p w:rsidR="000449BB" w:rsidRPr="000449BB" w:rsidRDefault="000449BB" w:rsidP="000449BB">
      <w:pPr>
        <w:pStyle w:val="ListParagraph"/>
        <w:numPr>
          <w:ilvl w:val="2"/>
          <w:numId w:val="10"/>
        </w:numPr>
        <w:spacing w:after="0"/>
        <w:rPr>
          <w:rFonts w:cstheme="minorHAnsi"/>
          <w:b/>
          <w:i/>
        </w:rPr>
      </w:pPr>
      <w:r w:rsidRPr="000449BB">
        <w:rPr>
          <w:i/>
        </w:rPr>
        <w:t>Identifying information about the clients resume and/or cover letter.</w:t>
      </w:r>
    </w:p>
    <w:p w:rsidR="000449BB" w:rsidRPr="000449BB" w:rsidRDefault="000449BB" w:rsidP="000449BB">
      <w:pPr>
        <w:pStyle w:val="ListParagraph"/>
        <w:numPr>
          <w:ilvl w:val="2"/>
          <w:numId w:val="10"/>
        </w:numPr>
        <w:spacing w:after="0"/>
        <w:rPr>
          <w:rFonts w:cstheme="minorHAnsi"/>
          <w:b/>
          <w:i/>
        </w:rPr>
      </w:pPr>
      <w:r w:rsidRPr="000449BB">
        <w:rPr>
          <w:i/>
        </w:rPr>
        <w:t xml:space="preserve">Identifying information about the Employment Agreement with respect to the </w:t>
      </w:r>
      <w:r w:rsidR="00094852">
        <w:rPr>
          <w:i/>
        </w:rPr>
        <w:t xml:space="preserve">“prospective </w:t>
      </w:r>
      <w:r w:rsidRPr="000449BB">
        <w:rPr>
          <w:i/>
        </w:rPr>
        <w:t>Employee</w:t>
      </w:r>
      <w:r w:rsidR="00094852">
        <w:rPr>
          <w:i/>
        </w:rPr>
        <w:t>,”</w:t>
      </w:r>
      <w:r w:rsidRPr="000449BB">
        <w:rPr>
          <w:i/>
        </w:rPr>
        <w:t xml:space="preserve"> the </w:t>
      </w:r>
      <w:r w:rsidR="00094852">
        <w:rPr>
          <w:i/>
        </w:rPr>
        <w:t xml:space="preserve">“prospective </w:t>
      </w:r>
      <w:r w:rsidRPr="000449BB">
        <w:rPr>
          <w:i/>
        </w:rPr>
        <w:t>Employer,</w:t>
      </w:r>
      <w:r w:rsidR="00094852">
        <w:rPr>
          <w:i/>
        </w:rPr>
        <w:t>”</w:t>
      </w:r>
      <w:r w:rsidRPr="000449BB">
        <w:rPr>
          <w:i/>
        </w:rPr>
        <w:t xml:space="preserve"> and any other identified third parties in the review of the documentation.</w:t>
      </w:r>
    </w:p>
    <w:p w:rsidR="000449BB" w:rsidRPr="000449BB" w:rsidRDefault="000449BB" w:rsidP="000449BB">
      <w:pPr>
        <w:pStyle w:val="ListParagraph"/>
        <w:numPr>
          <w:ilvl w:val="2"/>
          <w:numId w:val="10"/>
        </w:numPr>
        <w:spacing w:after="0"/>
        <w:rPr>
          <w:rFonts w:cstheme="minorHAnsi"/>
          <w:b/>
          <w:i/>
        </w:rPr>
      </w:pPr>
      <w:r w:rsidRPr="000449BB">
        <w:rPr>
          <w:i/>
        </w:rPr>
        <w:t>Any confidentiality or privacy terms or regulations noted in the Employment Agreement, by virtue of this second party review, will be maintained as an extension of the Employee.</w:t>
      </w:r>
    </w:p>
    <w:p w:rsidR="000449BB" w:rsidRPr="0071673C" w:rsidRDefault="000449BB" w:rsidP="000449BB">
      <w:pPr>
        <w:pStyle w:val="ListParagraph"/>
        <w:numPr>
          <w:ilvl w:val="2"/>
          <w:numId w:val="10"/>
        </w:numPr>
        <w:spacing w:after="0"/>
        <w:rPr>
          <w:rFonts w:cstheme="minorHAnsi"/>
          <w:b/>
          <w:i/>
        </w:rPr>
      </w:pPr>
      <w:r w:rsidRPr="000449BB">
        <w:rPr>
          <w:i/>
        </w:rPr>
        <w:t>Unauthorized disclosure of confidential or privileged information is a serious violation of this policy. No information may be released without appropriate authorization. This is a basic component of client care and business ethics.</w:t>
      </w:r>
    </w:p>
    <w:p w:rsidR="00272406" w:rsidRPr="00272406" w:rsidRDefault="0071673C" w:rsidP="00272406">
      <w:pPr>
        <w:pStyle w:val="ListParagraph"/>
        <w:numPr>
          <w:ilvl w:val="1"/>
          <w:numId w:val="10"/>
        </w:numPr>
        <w:spacing w:after="0"/>
        <w:rPr>
          <w:rFonts w:cstheme="minorHAnsi"/>
          <w:b/>
          <w:i/>
        </w:rPr>
      </w:pPr>
      <w:r>
        <w:rPr>
          <w:i/>
        </w:rPr>
        <w:lastRenderedPageBreak/>
        <w:t>Personal testimonies of your experience are always welcomed for marketing purposes. You may be asked to write a personal testimony after the services have been performed. All personal identifiers related to the Employee, Employer, and Employment Agreement will be confidential and omitted.</w:t>
      </w:r>
      <w:r w:rsidR="00272406">
        <w:rPr>
          <w:i/>
        </w:rPr>
        <w:t xml:space="preserve"> </w:t>
      </w:r>
    </w:p>
    <w:p w:rsidR="0071673C" w:rsidRPr="000449BB" w:rsidRDefault="00272406" w:rsidP="00272406">
      <w:pPr>
        <w:pStyle w:val="ListParagraph"/>
        <w:numPr>
          <w:ilvl w:val="2"/>
          <w:numId w:val="10"/>
        </w:numPr>
        <w:spacing w:after="0"/>
        <w:rPr>
          <w:rStyle w:val="Strong"/>
          <w:rFonts w:cstheme="minorHAnsi"/>
          <w:bCs w:val="0"/>
          <w:i/>
        </w:rPr>
      </w:pPr>
      <w:r>
        <w:rPr>
          <w:i/>
        </w:rPr>
        <w:t xml:space="preserve">Redacted copies of a Cover Letter / Resume may be used for promotional purposes on social media. All identifying elements to both the </w:t>
      </w:r>
      <w:r w:rsidR="00094852">
        <w:rPr>
          <w:i/>
        </w:rPr>
        <w:t>“</w:t>
      </w:r>
      <w:r>
        <w:rPr>
          <w:i/>
        </w:rPr>
        <w:t>prospective Employee</w:t>
      </w:r>
      <w:r w:rsidR="00094852">
        <w:rPr>
          <w:i/>
        </w:rPr>
        <w:t>”</w:t>
      </w:r>
      <w:r>
        <w:rPr>
          <w:i/>
        </w:rPr>
        <w:t xml:space="preserve"> and </w:t>
      </w:r>
      <w:r w:rsidR="00094852">
        <w:rPr>
          <w:i/>
        </w:rPr>
        <w:t xml:space="preserve">“prospective </w:t>
      </w:r>
      <w:r>
        <w:rPr>
          <w:i/>
        </w:rPr>
        <w:t>Employer</w:t>
      </w:r>
      <w:r w:rsidR="00094852">
        <w:rPr>
          <w:i/>
        </w:rPr>
        <w:t>”</w:t>
      </w:r>
      <w:r>
        <w:rPr>
          <w:i/>
        </w:rPr>
        <w:t xml:space="preserve"> will be censured appropriately. </w:t>
      </w:r>
    </w:p>
    <w:p w:rsidR="00AC75E7" w:rsidRPr="00AC75E7" w:rsidRDefault="00AC75E7" w:rsidP="00AC75E7">
      <w:pPr>
        <w:pStyle w:val="ListParagraph"/>
        <w:spacing w:after="0"/>
        <w:ind w:left="1440"/>
        <w:rPr>
          <w:rStyle w:val="Strong"/>
          <w:rFonts w:cstheme="minorHAnsi"/>
          <w:bCs w:val="0"/>
        </w:rPr>
      </w:pPr>
    </w:p>
    <w:p w:rsidR="0021769E" w:rsidRPr="00C23C26" w:rsidRDefault="0021769E" w:rsidP="00C23C26">
      <w:pPr>
        <w:pStyle w:val="ListParagraph"/>
        <w:numPr>
          <w:ilvl w:val="0"/>
          <w:numId w:val="10"/>
        </w:numPr>
        <w:spacing w:after="0"/>
        <w:rPr>
          <w:rFonts w:cstheme="minorHAnsi"/>
          <w:b/>
        </w:rPr>
      </w:pPr>
      <w:r w:rsidRPr="00C23C26">
        <w:rPr>
          <w:rStyle w:val="Strong"/>
          <w:rFonts w:cstheme="minorHAnsi"/>
          <w:b w:val="0"/>
          <w:u w:val="single"/>
          <w:shd w:val="clear" w:color="auto" w:fill="FFFFFF"/>
        </w:rPr>
        <w:t>General Disclaimer:</w:t>
      </w:r>
    </w:p>
    <w:p w:rsidR="0021769E" w:rsidRPr="00094852" w:rsidRDefault="0021769E" w:rsidP="00C23C26">
      <w:pPr>
        <w:pStyle w:val="ListParagraph"/>
        <w:numPr>
          <w:ilvl w:val="1"/>
          <w:numId w:val="10"/>
        </w:numPr>
        <w:spacing w:after="0"/>
        <w:rPr>
          <w:rStyle w:val="Emphasis"/>
          <w:i w:val="0"/>
          <w:iCs w:val="0"/>
        </w:rPr>
      </w:pPr>
      <w:r>
        <w:rPr>
          <w:rStyle w:val="Emphasis"/>
          <w:rFonts w:cstheme="minorHAnsi"/>
          <w:shd w:val="clear" w:color="auto" w:fill="FFFFFF"/>
        </w:rPr>
        <w:t>Christopher R. Hood JR, DPM is not a</w:t>
      </w:r>
      <w:r w:rsidR="00272406">
        <w:rPr>
          <w:rStyle w:val="Emphasis"/>
          <w:rFonts w:cstheme="minorHAnsi"/>
          <w:shd w:val="clear" w:color="auto" w:fill="FFFFFF"/>
        </w:rPr>
        <w:t>n</w:t>
      </w:r>
      <w:r>
        <w:rPr>
          <w:rStyle w:val="Emphasis"/>
          <w:rFonts w:cstheme="minorHAnsi"/>
          <w:shd w:val="clear" w:color="auto" w:fill="FFFFFF"/>
        </w:rPr>
        <w:t xml:space="preserve"> attorney and does not hold a jurisprudence doctorate degree, </w:t>
      </w:r>
      <w:r w:rsidR="00094852">
        <w:rPr>
          <w:rStyle w:val="Emphasis"/>
          <w:rFonts w:cstheme="minorHAnsi"/>
          <w:shd w:val="clear" w:color="auto" w:fill="FFFFFF"/>
        </w:rPr>
        <w:t>is not</w:t>
      </w:r>
      <w:r w:rsidR="00272406">
        <w:rPr>
          <w:rStyle w:val="Emphasis"/>
          <w:rFonts w:cstheme="minorHAnsi"/>
          <w:shd w:val="clear" w:color="auto" w:fill="FFFFFF"/>
        </w:rPr>
        <w:t xml:space="preserve"> an attorney</w:t>
      </w:r>
      <w:r w:rsidR="00094852">
        <w:rPr>
          <w:rStyle w:val="Emphasis"/>
          <w:rFonts w:cstheme="minorHAnsi"/>
          <w:shd w:val="clear" w:color="auto" w:fill="FFFFFF"/>
        </w:rPr>
        <w:t>,</w:t>
      </w:r>
      <w:r w:rsidR="00272406">
        <w:rPr>
          <w:rStyle w:val="Emphasis"/>
          <w:rFonts w:cstheme="minorHAnsi"/>
          <w:shd w:val="clear" w:color="auto" w:fill="FFFFFF"/>
        </w:rPr>
        <w:t xml:space="preserve"> </w:t>
      </w:r>
      <w:r>
        <w:rPr>
          <w:rStyle w:val="Emphasis"/>
          <w:rFonts w:cstheme="minorHAnsi"/>
          <w:shd w:val="clear" w:color="auto" w:fill="FFFFFF"/>
        </w:rPr>
        <w:t>is not a financial or investment adv</w:t>
      </w:r>
      <w:r w:rsidR="00272406">
        <w:rPr>
          <w:rStyle w:val="Emphasis"/>
          <w:rFonts w:cstheme="minorHAnsi"/>
          <w:shd w:val="clear" w:color="auto" w:fill="FFFFFF"/>
        </w:rPr>
        <w:t>iser, is not an accountant, and</w:t>
      </w:r>
      <w:r>
        <w:rPr>
          <w:rStyle w:val="Emphasis"/>
          <w:rFonts w:cstheme="minorHAnsi"/>
          <w:shd w:val="clear" w:color="auto" w:fill="FFFFFF"/>
        </w:rPr>
        <w:t xml:space="preserve"> is not an insurance agent. I </w:t>
      </w:r>
      <w:r w:rsidR="00094852">
        <w:rPr>
          <w:rStyle w:val="Emphasis"/>
          <w:rFonts w:cstheme="minorHAnsi"/>
          <w:shd w:val="clear" w:color="auto" w:fill="FFFFFF"/>
        </w:rPr>
        <w:t>(</w:t>
      </w:r>
      <w:r w:rsidR="00094852" w:rsidRPr="0071673C">
        <w:rPr>
          <w:rStyle w:val="Emphasis"/>
          <w:rFonts w:cstheme="minorHAnsi"/>
          <w:shd w:val="clear" w:color="auto" w:fill="FFFFFF"/>
        </w:rPr>
        <w:t>Hood CR</w:t>
      </w:r>
      <w:r w:rsidR="00094852">
        <w:rPr>
          <w:rStyle w:val="Emphasis"/>
          <w:rFonts w:cstheme="minorHAnsi"/>
          <w:shd w:val="clear" w:color="auto" w:fill="FFFFFF"/>
        </w:rPr>
        <w:t>)</w:t>
      </w:r>
      <w:r w:rsidR="00094852">
        <w:rPr>
          <w:rStyle w:val="Emphasis"/>
          <w:rFonts w:cstheme="minorHAnsi"/>
          <w:shd w:val="clear" w:color="auto" w:fill="FFFFFF"/>
        </w:rPr>
        <w:t xml:space="preserve"> </w:t>
      </w:r>
      <w:r>
        <w:rPr>
          <w:rStyle w:val="Emphasis"/>
          <w:rFonts w:cstheme="minorHAnsi"/>
          <w:shd w:val="clear" w:color="auto" w:fill="FFFFFF"/>
        </w:rPr>
        <w:t xml:space="preserve">have one </w:t>
      </w:r>
      <w:r w:rsidR="009F6F4B">
        <w:rPr>
          <w:rStyle w:val="Emphasis"/>
          <w:rFonts w:cstheme="minorHAnsi"/>
          <w:shd w:val="clear" w:color="auto" w:fill="FFFFFF"/>
        </w:rPr>
        <w:t>license</w:t>
      </w:r>
      <w:r>
        <w:rPr>
          <w:rStyle w:val="Emphasis"/>
          <w:rFonts w:cstheme="minorHAnsi"/>
          <w:shd w:val="clear" w:color="auto" w:fill="FFFFFF"/>
        </w:rPr>
        <w:t xml:space="preserve"> which is to practice podiatric medicine with a degree in podiatric medicine (i.e., D.P.M.). The information on </w:t>
      </w:r>
      <w:r w:rsidR="00094852">
        <w:rPr>
          <w:rStyle w:val="Emphasis"/>
          <w:rFonts w:cstheme="minorHAnsi"/>
          <w:shd w:val="clear" w:color="auto" w:fill="FFFFFF"/>
        </w:rPr>
        <w:t>FootAnkleResource.com</w:t>
      </w:r>
      <w:r>
        <w:rPr>
          <w:rStyle w:val="Emphasis"/>
          <w:rFonts w:cstheme="minorHAnsi"/>
          <w:shd w:val="clear" w:color="auto" w:fill="FFFFFF"/>
        </w:rPr>
        <w:t xml:space="preserve"> is for informational and entertainment purposes on</w:t>
      </w:r>
      <w:r w:rsidR="009F6F4B">
        <w:rPr>
          <w:rStyle w:val="Emphasis"/>
          <w:rFonts w:cstheme="minorHAnsi"/>
          <w:shd w:val="clear" w:color="auto" w:fill="FFFFFF"/>
        </w:rPr>
        <w:t>ly and does not constitute legal,</w:t>
      </w:r>
      <w:r>
        <w:rPr>
          <w:rStyle w:val="Emphasis"/>
          <w:rFonts w:cstheme="minorHAnsi"/>
          <w:shd w:val="clear" w:color="auto" w:fill="FFFFFF"/>
        </w:rPr>
        <w:t xml:space="preserve"> financial, or accounting advice. By using </w:t>
      </w:r>
      <w:r w:rsidR="00094852">
        <w:rPr>
          <w:rStyle w:val="Emphasis"/>
          <w:rFonts w:cstheme="minorHAnsi"/>
          <w:shd w:val="clear" w:color="auto" w:fill="FFFFFF"/>
        </w:rPr>
        <w:t xml:space="preserve">FootAnkleResource.com and my services, </w:t>
      </w:r>
      <w:r>
        <w:rPr>
          <w:rStyle w:val="Emphasis"/>
          <w:rFonts w:cstheme="minorHAnsi"/>
          <w:shd w:val="clear" w:color="auto" w:fill="FFFFFF"/>
        </w:rPr>
        <w:t xml:space="preserve">you agree to hold me harmless from any ramifications, financial or otherwise, that occur to you as a result of acting on information found on </w:t>
      </w:r>
      <w:r w:rsidR="00094852">
        <w:rPr>
          <w:rStyle w:val="Emphasis"/>
          <w:rFonts w:cstheme="minorHAnsi"/>
          <w:shd w:val="clear" w:color="auto" w:fill="FFFFFF"/>
        </w:rPr>
        <w:t>FootAnkleResource.com or my advice</w:t>
      </w:r>
      <w:r>
        <w:rPr>
          <w:rStyle w:val="Emphasis"/>
          <w:rFonts w:cstheme="minorHAnsi"/>
          <w:shd w:val="clear" w:color="auto" w:fill="FFFFFF"/>
        </w:rPr>
        <w:t xml:space="preserve">. I </w:t>
      </w:r>
      <w:r w:rsidR="00094852">
        <w:rPr>
          <w:rStyle w:val="Emphasis"/>
          <w:rFonts w:cstheme="minorHAnsi"/>
          <w:shd w:val="clear" w:color="auto" w:fill="FFFFFF"/>
        </w:rPr>
        <w:t>(</w:t>
      </w:r>
      <w:r w:rsidR="00094852" w:rsidRPr="0071673C">
        <w:rPr>
          <w:rStyle w:val="Emphasis"/>
          <w:rFonts w:cstheme="minorHAnsi"/>
          <w:shd w:val="clear" w:color="auto" w:fill="FFFFFF"/>
        </w:rPr>
        <w:t>Hood CR</w:t>
      </w:r>
      <w:r w:rsidR="00094852">
        <w:rPr>
          <w:rStyle w:val="Emphasis"/>
          <w:rFonts w:cstheme="minorHAnsi"/>
          <w:shd w:val="clear" w:color="auto" w:fill="FFFFFF"/>
        </w:rPr>
        <w:t>)</w:t>
      </w:r>
      <w:r w:rsidR="00094852">
        <w:rPr>
          <w:rStyle w:val="Emphasis"/>
          <w:rFonts w:cstheme="minorHAnsi"/>
          <w:shd w:val="clear" w:color="auto" w:fill="FFFFFF"/>
        </w:rPr>
        <w:t xml:space="preserve"> </w:t>
      </w:r>
      <w:r>
        <w:rPr>
          <w:rStyle w:val="Emphasis"/>
          <w:rFonts w:cstheme="minorHAnsi"/>
          <w:shd w:val="clear" w:color="auto" w:fill="FFFFFF"/>
        </w:rPr>
        <w:t xml:space="preserve">am excluded from any ramifications from any errors and omissions made either on </w:t>
      </w:r>
      <w:r w:rsidR="00094852">
        <w:rPr>
          <w:rStyle w:val="Emphasis"/>
          <w:rFonts w:cstheme="minorHAnsi"/>
          <w:shd w:val="clear" w:color="auto" w:fill="FFFFFF"/>
        </w:rPr>
        <w:t>FootAnkleResource.com</w:t>
      </w:r>
      <w:r w:rsidR="00094852">
        <w:rPr>
          <w:rStyle w:val="Emphasis"/>
          <w:rFonts w:cstheme="minorHAnsi"/>
          <w:shd w:val="clear" w:color="auto" w:fill="FFFFFF"/>
        </w:rPr>
        <w:t xml:space="preserve"> </w:t>
      </w:r>
      <w:r>
        <w:rPr>
          <w:rStyle w:val="Emphasis"/>
          <w:rFonts w:cstheme="minorHAnsi"/>
          <w:shd w:val="clear" w:color="auto" w:fill="FFFFFF"/>
        </w:rPr>
        <w:t>and any services that I may provide.</w:t>
      </w:r>
    </w:p>
    <w:p w:rsidR="00094852" w:rsidRPr="00094852" w:rsidRDefault="00094852" w:rsidP="00C23C26">
      <w:pPr>
        <w:pStyle w:val="ListParagraph"/>
        <w:numPr>
          <w:ilvl w:val="1"/>
          <w:numId w:val="10"/>
        </w:numPr>
        <w:spacing w:after="0"/>
        <w:rPr>
          <w:rStyle w:val="Emphasis"/>
          <w:i w:val="0"/>
          <w:iCs w:val="0"/>
        </w:rPr>
      </w:pPr>
      <w:r>
        <w:rPr>
          <w:rStyle w:val="Emphasis"/>
          <w:rFonts w:cstheme="minorHAnsi"/>
          <w:shd w:val="clear" w:color="auto" w:fill="FFFFFF"/>
        </w:rPr>
        <w:t>Definitions:</w:t>
      </w:r>
    </w:p>
    <w:p w:rsidR="00094852" w:rsidRPr="00094852" w:rsidRDefault="00094852" w:rsidP="00094852">
      <w:pPr>
        <w:pStyle w:val="ListParagraph"/>
        <w:numPr>
          <w:ilvl w:val="2"/>
          <w:numId w:val="10"/>
        </w:numPr>
        <w:spacing w:after="0"/>
        <w:rPr>
          <w:rStyle w:val="Emphasis"/>
          <w:i w:val="0"/>
          <w:iCs w:val="0"/>
        </w:rPr>
      </w:pPr>
      <w:r>
        <w:rPr>
          <w:rStyle w:val="Emphasis"/>
          <w:rFonts w:cstheme="minorHAnsi"/>
          <w:shd w:val="clear" w:color="auto" w:fill="FFFFFF"/>
        </w:rPr>
        <w:t>“Employee” refers to the party entering into this contract review.</w:t>
      </w:r>
    </w:p>
    <w:p w:rsidR="00094852" w:rsidRDefault="00094852" w:rsidP="00094852">
      <w:pPr>
        <w:pStyle w:val="ListParagraph"/>
        <w:numPr>
          <w:ilvl w:val="2"/>
          <w:numId w:val="10"/>
        </w:numPr>
        <w:spacing w:after="0"/>
        <w:rPr>
          <w:rStyle w:val="Emphasis"/>
          <w:i w:val="0"/>
          <w:iCs w:val="0"/>
        </w:rPr>
      </w:pPr>
      <w:r>
        <w:rPr>
          <w:rStyle w:val="Emphasis"/>
          <w:rFonts w:cstheme="minorHAnsi"/>
          <w:shd w:val="clear" w:color="auto" w:fill="FFFFFF"/>
        </w:rPr>
        <w:t>“Employer” refers to the potential business or practice offering the Employment Agreement contract.</w:t>
      </w:r>
    </w:p>
    <w:p w:rsidR="009F6F4B" w:rsidRPr="009F6F4B" w:rsidRDefault="009F6F4B" w:rsidP="009F6F4B">
      <w:pPr>
        <w:pStyle w:val="ListParagraph"/>
        <w:spacing w:after="0"/>
        <w:rPr>
          <w:rStyle w:val="Strong"/>
          <w:b w:val="0"/>
          <w:bCs w:val="0"/>
        </w:rPr>
      </w:pPr>
    </w:p>
    <w:p w:rsidR="009F6F4B" w:rsidRPr="009F6F4B" w:rsidRDefault="0021769E" w:rsidP="009F6F4B">
      <w:pPr>
        <w:pStyle w:val="ListParagraph"/>
        <w:numPr>
          <w:ilvl w:val="0"/>
          <w:numId w:val="10"/>
        </w:numPr>
        <w:spacing w:after="0"/>
        <w:rPr>
          <w:rStyle w:val="Strong"/>
          <w:b w:val="0"/>
          <w:bCs w:val="0"/>
        </w:rPr>
      </w:pPr>
      <w:r w:rsidRPr="00C23C26">
        <w:rPr>
          <w:rStyle w:val="Strong"/>
          <w:rFonts w:cstheme="minorHAnsi"/>
          <w:b w:val="0"/>
          <w:u w:val="single"/>
          <w:shd w:val="clear" w:color="auto" w:fill="FFFFFF"/>
        </w:rPr>
        <w:t>Legal Disclaimer:</w:t>
      </w:r>
    </w:p>
    <w:p w:rsidR="0071673C" w:rsidRPr="0071673C" w:rsidRDefault="0021769E" w:rsidP="009F6F4B">
      <w:pPr>
        <w:pStyle w:val="ListParagraph"/>
        <w:numPr>
          <w:ilvl w:val="1"/>
          <w:numId w:val="10"/>
        </w:numPr>
        <w:spacing w:after="0"/>
        <w:rPr>
          <w:rStyle w:val="Emphasis"/>
          <w:iCs w:val="0"/>
        </w:rPr>
      </w:pPr>
      <w:r w:rsidRPr="009F6F4B">
        <w:rPr>
          <w:rStyle w:val="Emphasis"/>
          <w:rFonts w:cstheme="minorHAnsi"/>
          <w:shd w:val="clear" w:color="auto" w:fill="FFFFFF"/>
        </w:rPr>
        <w:t xml:space="preserve">Any medical/legal advice or reviews are performed to the best of my medical knowledge. I </w:t>
      </w:r>
      <w:r w:rsidR="00094852">
        <w:rPr>
          <w:rStyle w:val="Emphasis"/>
          <w:rFonts w:cstheme="minorHAnsi"/>
          <w:shd w:val="clear" w:color="auto" w:fill="FFFFFF"/>
        </w:rPr>
        <w:t>(</w:t>
      </w:r>
      <w:r w:rsidR="00094852" w:rsidRPr="0071673C">
        <w:rPr>
          <w:rStyle w:val="Emphasis"/>
          <w:rFonts w:cstheme="minorHAnsi"/>
          <w:shd w:val="clear" w:color="auto" w:fill="FFFFFF"/>
        </w:rPr>
        <w:t>Hood CR</w:t>
      </w:r>
      <w:r w:rsidR="00094852">
        <w:rPr>
          <w:rStyle w:val="Emphasis"/>
          <w:rFonts w:cstheme="minorHAnsi"/>
          <w:shd w:val="clear" w:color="auto" w:fill="FFFFFF"/>
        </w:rPr>
        <w:t>)</w:t>
      </w:r>
      <w:r w:rsidR="00094852">
        <w:rPr>
          <w:rStyle w:val="Emphasis"/>
          <w:rFonts w:cstheme="minorHAnsi"/>
          <w:shd w:val="clear" w:color="auto" w:fill="FFFFFF"/>
        </w:rPr>
        <w:t xml:space="preserve"> </w:t>
      </w:r>
      <w:r w:rsidRPr="009F6F4B">
        <w:rPr>
          <w:rStyle w:val="Emphasis"/>
          <w:rFonts w:cstheme="minorHAnsi"/>
          <w:shd w:val="clear" w:color="auto" w:fill="FFFFFF"/>
        </w:rPr>
        <w:t>have not gone to law school, am not a lawyer, and do not pretend to portray myself as one with a strong handle on legal matters of the United States of Ame</w:t>
      </w:r>
      <w:r w:rsidR="006C27BC">
        <w:rPr>
          <w:rStyle w:val="Emphasis"/>
          <w:rFonts w:cstheme="minorHAnsi"/>
          <w:shd w:val="clear" w:color="auto" w:fill="FFFFFF"/>
        </w:rPr>
        <w:t>rica and its individual states.</w:t>
      </w:r>
      <w:r w:rsidRPr="009F6F4B">
        <w:rPr>
          <w:rStyle w:val="Emphasis"/>
          <w:rFonts w:cstheme="minorHAnsi"/>
          <w:shd w:val="clear" w:color="auto" w:fill="FFFFFF"/>
        </w:rPr>
        <w:t xml:space="preserve"> Therefore, I</w:t>
      </w:r>
      <w:r w:rsidR="00094852">
        <w:rPr>
          <w:rStyle w:val="Emphasis"/>
          <w:rFonts w:cstheme="minorHAnsi"/>
          <w:shd w:val="clear" w:color="auto" w:fill="FFFFFF"/>
        </w:rPr>
        <w:t xml:space="preserve"> (</w:t>
      </w:r>
      <w:r w:rsidR="00094852" w:rsidRPr="0071673C">
        <w:rPr>
          <w:rStyle w:val="Emphasis"/>
          <w:rFonts w:cstheme="minorHAnsi"/>
          <w:shd w:val="clear" w:color="auto" w:fill="FFFFFF"/>
        </w:rPr>
        <w:t>Hood CR</w:t>
      </w:r>
      <w:r w:rsidR="00094852">
        <w:rPr>
          <w:rStyle w:val="Emphasis"/>
          <w:rFonts w:cstheme="minorHAnsi"/>
          <w:shd w:val="clear" w:color="auto" w:fill="FFFFFF"/>
        </w:rPr>
        <w:t>)</w:t>
      </w:r>
      <w:r w:rsidRPr="009F6F4B">
        <w:rPr>
          <w:rStyle w:val="Emphasis"/>
          <w:rFonts w:cstheme="minorHAnsi"/>
          <w:shd w:val="clear" w:color="auto" w:fill="FFFFFF"/>
        </w:rPr>
        <w:t xml:space="preserve"> cannot make any sort of legal recommendations with any legal certainty due to this point. Any inadvertent</w:t>
      </w:r>
      <w:r w:rsidRPr="009F6F4B">
        <w:rPr>
          <w:rStyle w:val="Strong"/>
          <w:rFonts w:cstheme="minorHAnsi"/>
          <w:i/>
          <w:iCs/>
          <w:shd w:val="clear" w:color="auto" w:fill="FFFFFF"/>
        </w:rPr>
        <w:t> </w:t>
      </w:r>
      <w:r w:rsidRPr="009F6F4B">
        <w:rPr>
          <w:rStyle w:val="Emphasis"/>
          <w:rFonts w:cstheme="minorHAnsi"/>
          <w:shd w:val="clear" w:color="auto" w:fill="FFFFFF"/>
        </w:rPr>
        <w:t xml:space="preserve">delay, omission or error shall not place </w:t>
      </w:r>
      <w:proofErr w:type="gramStart"/>
      <w:r w:rsidRPr="009F6F4B">
        <w:rPr>
          <w:rStyle w:val="Emphasis"/>
          <w:rFonts w:cstheme="minorHAnsi"/>
          <w:shd w:val="clear" w:color="auto" w:fill="FFFFFF"/>
        </w:rPr>
        <w:t>myself</w:t>
      </w:r>
      <w:proofErr w:type="gramEnd"/>
      <w:r w:rsidRPr="009F6F4B">
        <w:rPr>
          <w:rStyle w:val="Emphasis"/>
          <w:rFonts w:cstheme="minorHAnsi"/>
          <w:shd w:val="clear" w:color="auto" w:fill="FFFFFF"/>
        </w:rPr>
        <w:t xml:space="preserve"> in any position of liability if such delay, omission or error had not been made for any certified work performed.</w:t>
      </w:r>
      <w:r w:rsidR="006C27BC">
        <w:rPr>
          <w:rStyle w:val="Emphasis"/>
          <w:rFonts w:cstheme="minorHAnsi"/>
          <w:shd w:val="clear" w:color="auto" w:fill="FFFFFF"/>
        </w:rPr>
        <w:t xml:space="preserve"> </w:t>
      </w:r>
    </w:p>
    <w:p w:rsidR="00B91AE3" w:rsidRPr="0071673C" w:rsidRDefault="0071673C" w:rsidP="009F6F4B">
      <w:pPr>
        <w:pStyle w:val="ListParagraph"/>
        <w:numPr>
          <w:ilvl w:val="1"/>
          <w:numId w:val="10"/>
        </w:numPr>
        <w:spacing w:after="0"/>
        <w:rPr>
          <w:rFonts w:cstheme="minorHAnsi"/>
        </w:rPr>
      </w:pPr>
      <w:r w:rsidRPr="0071673C">
        <w:rPr>
          <w:rStyle w:val="Emphasis"/>
          <w:rFonts w:cstheme="minorHAnsi"/>
          <w:shd w:val="clear" w:color="auto" w:fill="FFFFFF"/>
        </w:rPr>
        <w:t>The services provided are for</w:t>
      </w:r>
      <w:r w:rsidRPr="0071673C">
        <w:rPr>
          <w:rStyle w:val="Emphasis"/>
          <w:rFonts w:cstheme="minorHAnsi"/>
          <w:sz w:val="20"/>
          <w:szCs w:val="20"/>
        </w:rPr>
        <w:t xml:space="preserve"> any state in the United States of America as the advice and recommendations are not based in any laws/statues particular to a state in the United States of America. The information provided is strictly advice.</w:t>
      </w:r>
      <w:r w:rsidRPr="0071673C">
        <w:rPr>
          <w:rFonts w:cstheme="minorHAnsi"/>
        </w:rPr>
        <w:t> </w:t>
      </w:r>
      <w:r w:rsidRPr="0071673C">
        <w:rPr>
          <w:rFonts w:cstheme="minorHAnsi"/>
          <w:i/>
        </w:rPr>
        <w:t>Any particular state rules and regulations should be personally checked by the “Employee” requesting services and reviewed with a lawyer familiar with their sta</w:t>
      </w:r>
      <w:r>
        <w:rPr>
          <w:rFonts w:cstheme="minorHAnsi"/>
          <w:i/>
        </w:rPr>
        <w:t>tes policies. It is the onus of the “Employee” to perform their legal due-diligence.</w:t>
      </w:r>
    </w:p>
    <w:p w:rsidR="006C27BC" w:rsidRPr="006C27BC" w:rsidRDefault="0021769E" w:rsidP="009F6F4B">
      <w:pPr>
        <w:pStyle w:val="ListParagraph"/>
        <w:numPr>
          <w:ilvl w:val="1"/>
          <w:numId w:val="10"/>
        </w:numPr>
        <w:spacing w:after="0"/>
        <w:rPr>
          <w:rStyle w:val="Emphasis"/>
          <w:iCs w:val="0"/>
        </w:rPr>
      </w:pPr>
      <w:r w:rsidRPr="0071673C">
        <w:rPr>
          <w:rStyle w:val="Emphasis"/>
          <w:rFonts w:cstheme="minorHAnsi"/>
          <w:shd w:val="clear" w:color="auto" w:fill="FFFFFF"/>
        </w:rPr>
        <w:t xml:space="preserve">I (Hood </w:t>
      </w:r>
      <w:proofErr w:type="gramStart"/>
      <w:r w:rsidRPr="0071673C">
        <w:rPr>
          <w:rStyle w:val="Emphasis"/>
          <w:rFonts w:cstheme="minorHAnsi"/>
          <w:shd w:val="clear" w:color="auto" w:fill="FFFFFF"/>
        </w:rPr>
        <w:t>CR,</w:t>
      </w:r>
      <w:proofErr w:type="gramEnd"/>
      <w:r w:rsidRPr="0071673C">
        <w:rPr>
          <w:rStyle w:val="Emphasis"/>
          <w:rFonts w:cstheme="minorHAnsi"/>
          <w:shd w:val="clear" w:color="auto" w:fill="FFFFFF"/>
        </w:rPr>
        <w:t xml:space="preserve"> or the organizations I am employed by) do not take responsibility for any of the advice and recommendations provided</w:t>
      </w:r>
      <w:r w:rsidRPr="009F6F4B">
        <w:rPr>
          <w:rStyle w:val="Emphasis"/>
          <w:rFonts w:cstheme="minorHAnsi"/>
          <w:shd w:val="clear" w:color="auto" w:fill="FFFFFF"/>
        </w:rPr>
        <w:t xml:space="preserve"> to the "Employee", nor if the information provided does not provide any solutions, or places the "Employee" in a legal contract that, after signing, they have issue with.</w:t>
      </w:r>
      <w:r w:rsidR="006C27BC">
        <w:rPr>
          <w:rStyle w:val="Emphasis"/>
          <w:rFonts w:cstheme="minorHAnsi"/>
          <w:shd w:val="clear" w:color="auto" w:fill="FFFFFF"/>
        </w:rPr>
        <w:t xml:space="preserve"> </w:t>
      </w:r>
    </w:p>
    <w:p w:rsidR="00094852" w:rsidRPr="00094852" w:rsidRDefault="006C27BC" w:rsidP="009F6F4B">
      <w:pPr>
        <w:pStyle w:val="ListParagraph"/>
        <w:numPr>
          <w:ilvl w:val="1"/>
          <w:numId w:val="10"/>
        </w:numPr>
        <w:spacing w:after="0"/>
        <w:rPr>
          <w:rStyle w:val="Emphasis"/>
          <w:iCs w:val="0"/>
        </w:rPr>
      </w:pPr>
      <w:r w:rsidRPr="00B91AE3">
        <w:rPr>
          <w:rStyle w:val="Emphasis"/>
          <w:rFonts w:cstheme="minorHAnsi"/>
          <w:shd w:val="clear" w:color="auto" w:fill="FFFFFF"/>
        </w:rPr>
        <w:t xml:space="preserve">There is no guarantee that any discussed contract points will be fully clarified between the </w:t>
      </w:r>
      <w:r w:rsidR="00094852">
        <w:rPr>
          <w:rStyle w:val="Emphasis"/>
          <w:rFonts w:cstheme="minorHAnsi"/>
          <w:shd w:val="clear" w:color="auto" w:fill="FFFFFF"/>
        </w:rPr>
        <w:t>“</w:t>
      </w:r>
      <w:r w:rsidRPr="00B91AE3">
        <w:rPr>
          <w:rStyle w:val="Emphasis"/>
          <w:rFonts w:cstheme="minorHAnsi"/>
          <w:shd w:val="clear" w:color="auto" w:fill="FFFFFF"/>
        </w:rPr>
        <w:t>Employee</w:t>
      </w:r>
      <w:r w:rsidR="00094852">
        <w:rPr>
          <w:rStyle w:val="Emphasis"/>
          <w:rFonts w:cstheme="minorHAnsi"/>
          <w:shd w:val="clear" w:color="auto" w:fill="FFFFFF"/>
        </w:rPr>
        <w:t>”</w:t>
      </w:r>
      <w:r w:rsidRPr="00B91AE3">
        <w:rPr>
          <w:rStyle w:val="Emphasis"/>
          <w:rFonts w:cstheme="minorHAnsi"/>
          <w:shd w:val="clear" w:color="auto" w:fill="FFFFFF"/>
        </w:rPr>
        <w:t xml:space="preserve"> and </w:t>
      </w:r>
      <w:r w:rsidR="00094852">
        <w:rPr>
          <w:rStyle w:val="Emphasis"/>
          <w:rFonts w:cstheme="minorHAnsi"/>
          <w:shd w:val="clear" w:color="auto" w:fill="FFFFFF"/>
        </w:rPr>
        <w:t>“</w:t>
      </w:r>
      <w:r w:rsidRPr="00B91AE3">
        <w:rPr>
          <w:rStyle w:val="Emphasis"/>
          <w:rFonts w:cstheme="minorHAnsi"/>
          <w:shd w:val="clear" w:color="auto" w:fill="FFFFFF"/>
        </w:rPr>
        <w:t>Employer</w:t>
      </w:r>
      <w:r w:rsidR="00094852">
        <w:rPr>
          <w:rStyle w:val="Emphasis"/>
          <w:rFonts w:cstheme="minorHAnsi"/>
          <w:shd w:val="clear" w:color="auto" w:fill="FFFFFF"/>
        </w:rPr>
        <w:t>”</w:t>
      </w:r>
      <w:r w:rsidRPr="00B91AE3">
        <w:rPr>
          <w:rStyle w:val="Emphasis"/>
          <w:rFonts w:cstheme="minorHAnsi"/>
          <w:shd w:val="clear" w:color="auto" w:fill="FFFFFF"/>
        </w:rPr>
        <w:t xml:space="preserve"> at the time of executing the contract. Furthermore, there is no </w:t>
      </w:r>
      <w:r w:rsidRPr="00B91AE3">
        <w:rPr>
          <w:rStyle w:val="Emphasis"/>
          <w:rFonts w:cstheme="minorHAnsi"/>
          <w:shd w:val="clear" w:color="auto" w:fill="FFFFFF"/>
        </w:rPr>
        <w:lastRenderedPageBreak/>
        <w:t>guarantee that discussed recommended points of negotiation made here will be executed in the final copy of the</w:t>
      </w:r>
      <w:r w:rsidR="00094852">
        <w:rPr>
          <w:rStyle w:val="Emphasis"/>
          <w:rFonts w:cstheme="minorHAnsi"/>
          <w:shd w:val="clear" w:color="auto" w:fill="FFFFFF"/>
        </w:rPr>
        <w:t>”</w:t>
      </w:r>
      <w:r w:rsidRPr="00B91AE3">
        <w:rPr>
          <w:rStyle w:val="Emphasis"/>
          <w:rFonts w:cstheme="minorHAnsi"/>
          <w:shd w:val="clear" w:color="auto" w:fill="FFFFFF"/>
        </w:rPr>
        <w:t xml:space="preserve"> Employees</w:t>
      </w:r>
      <w:r w:rsidR="00094852">
        <w:rPr>
          <w:rStyle w:val="Emphasis"/>
          <w:rFonts w:cstheme="minorHAnsi"/>
          <w:shd w:val="clear" w:color="auto" w:fill="FFFFFF"/>
        </w:rPr>
        <w:t>’”</w:t>
      </w:r>
      <w:r w:rsidRPr="00B91AE3">
        <w:rPr>
          <w:rStyle w:val="Emphasis"/>
          <w:rFonts w:cstheme="minorHAnsi"/>
          <w:shd w:val="clear" w:color="auto" w:fill="FFFFFF"/>
        </w:rPr>
        <w:t xml:space="preserve"> Employment Agreement. I </w:t>
      </w:r>
      <w:r w:rsidR="00094852">
        <w:rPr>
          <w:rStyle w:val="Emphasis"/>
          <w:rFonts w:cstheme="minorHAnsi"/>
          <w:shd w:val="clear" w:color="auto" w:fill="FFFFFF"/>
        </w:rPr>
        <w:t>(</w:t>
      </w:r>
      <w:r w:rsidR="00094852" w:rsidRPr="0071673C">
        <w:rPr>
          <w:rStyle w:val="Emphasis"/>
          <w:rFonts w:cstheme="minorHAnsi"/>
          <w:shd w:val="clear" w:color="auto" w:fill="FFFFFF"/>
        </w:rPr>
        <w:t>Hood CR</w:t>
      </w:r>
      <w:r w:rsidR="00094852">
        <w:rPr>
          <w:rStyle w:val="Emphasis"/>
          <w:rFonts w:cstheme="minorHAnsi"/>
          <w:shd w:val="clear" w:color="auto" w:fill="FFFFFF"/>
        </w:rPr>
        <w:t>)</w:t>
      </w:r>
      <w:r w:rsidR="00094852">
        <w:rPr>
          <w:rStyle w:val="Emphasis"/>
          <w:rFonts w:cstheme="minorHAnsi"/>
          <w:shd w:val="clear" w:color="auto" w:fill="FFFFFF"/>
        </w:rPr>
        <w:t xml:space="preserve"> </w:t>
      </w:r>
      <w:r w:rsidRPr="00B91AE3">
        <w:rPr>
          <w:rStyle w:val="Emphasis"/>
          <w:rFonts w:cstheme="minorHAnsi"/>
          <w:shd w:val="clear" w:color="auto" w:fill="FFFFFF"/>
        </w:rPr>
        <w:t xml:space="preserve">have no responsibility over the </w:t>
      </w:r>
      <w:r w:rsidR="00094852">
        <w:rPr>
          <w:rStyle w:val="Emphasis"/>
          <w:rFonts w:cstheme="minorHAnsi"/>
          <w:shd w:val="clear" w:color="auto" w:fill="FFFFFF"/>
        </w:rPr>
        <w:t>“</w:t>
      </w:r>
      <w:r w:rsidRPr="00B91AE3">
        <w:rPr>
          <w:rStyle w:val="Emphasis"/>
          <w:rFonts w:cstheme="minorHAnsi"/>
          <w:shd w:val="clear" w:color="auto" w:fill="FFFFFF"/>
        </w:rPr>
        <w:t>Employee</w:t>
      </w:r>
      <w:r w:rsidR="00094852">
        <w:rPr>
          <w:rStyle w:val="Emphasis"/>
          <w:rFonts w:cstheme="minorHAnsi"/>
          <w:shd w:val="clear" w:color="auto" w:fill="FFFFFF"/>
        </w:rPr>
        <w:t>”</w:t>
      </w:r>
      <w:r w:rsidRPr="00B91AE3">
        <w:rPr>
          <w:rStyle w:val="Emphasis"/>
          <w:rFonts w:cstheme="minorHAnsi"/>
          <w:shd w:val="clear" w:color="auto" w:fill="FFFFFF"/>
        </w:rPr>
        <w:t xml:space="preserve"> and </w:t>
      </w:r>
      <w:r w:rsidR="00094852">
        <w:rPr>
          <w:rStyle w:val="Emphasis"/>
          <w:rFonts w:cstheme="minorHAnsi"/>
          <w:shd w:val="clear" w:color="auto" w:fill="FFFFFF"/>
        </w:rPr>
        <w:t>“</w:t>
      </w:r>
      <w:r w:rsidRPr="00B91AE3">
        <w:rPr>
          <w:rStyle w:val="Emphasis"/>
          <w:rFonts w:cstheme="minorHAnsi"/>
          <w:shd w:val="clear" w:color="auto" w:fill="FFFFFF"/>
        </w:rPr>
        <w:t>Employers</w:t>
      </w:r>
      <w:r w:rsidR="00094852">
        <w:rPr>
          <w:rStyle w:val="Emphasis"/>
          <w:rFonts w:cstheme="minorHAnsi"/>
          <w:shd w:val="clear" w:color="auto" w:fill="FFFFFF"/>
        </w:rPr>
        <w:t>”</w:t>
      </w:r>
      <w:r w:rsidRPr="00B91AE3">
        <w:rPr>
          <w:rStyle w:val="Emphasis"/>
          <w:rFonts w:cstheme="minorHAnsi"/>
          <w:shd w:val="clear" w:color="auto" w:fill="FFFFFF"/>
        </w:rPr>
        <w:t xml:space="preserve"> negotiations and conclusions. The service being provided is for general recommendation.</w:t>
      </w:r>
      <w:r w:rsidR="00094852">
        <w:rPr>
          <w:rStyle w:val="Emphasis"/>
          <w:rFonts w:cstheme="minorHAnsi"/>
          <w:shd w:val="clear" w:color="auto" w:fill="FFFFFF"/>
        </w:rPr>
        <w:t xml:space="preserve"> I (Hood CR) do not provide direct negotiation between the “Employee” and “Employer.”</w:t>
      </w:r>
      <w:r w:rsidR="0021769E" w:rsidRPr="00B91AE3">
        <w:rPr>
          <w:rFonts w:cstheme="minorHAnsi"/>
          <w:i/>
          <w:iCs/>
          <w:shd w:val="clear" w:color="auto" w:fill="FFFFFF"/>
        </w:rPr>
        <w:br/>
      </w:r>
    </w:p>
    <w:p w:rsidR="0021769E" w:rsidRPr="00752365" w:rsidRDefault="0021769E" w:rsidP="009F6F4B">
      <w:pPr>
        <w:pStyle w:val="ListParagraph"/>
        <w:numPr>
          <w:ilvl w:val="1"/>
          <w:numId w:val="10"/>
        </w:numPr>
        <w:spacing w:after="0"/>
        <w:rPr>
          <w:i/>
        </w:rPr>
      </w:pPr>
      <w:r w:rsidRPr="00B91AE3">
        <w:rPr>
          <w:rStyle w:val="Emphasis"/>
          <w:rFonts w:cstheme="minorHAnsi"/>
          <w:shd w:val="clear" w:color="auto" w:fill="FFFFFF"/>
        </w:rPr>
        <w:t>The content is not intended to be a substitute for professional legal advice</w:t>
      </w:r>
      <w:r w:rsidR="009F6F4B" w:rsidRPr="00B91AE3">
        <w:rPr>
          <w:rStyle w:val="Emphasis"/>
          <w:rFonts w:cstheme="minorHAnsi"/>
          <w:shd w:val="clear" w:color="auto" w:fill="FFFFFF"/>
        </w:rPr>
        <w:t xml:space="preserve"> or legally enforceable content based on any recommendations given upon a review.</w:t>
      </w:r>
      <w:r w:rsidRPr="00B91AE3">
        <w:rPr>
          <w:rStyle w:val="Emphasis"/>
          <w:rFonts w:cstheme="minorHAnsi"/>
          <w:shd w:val="clear" w:color="auto" w:fill="FFFFFF"/>
        </w:rPr>
        <w:t xml:space="preserve"> </w:t>
      </w:r>
      <w:r w:rsidR="00B91AE3" w:rsidRPr="00B91AE3">
        <w:rPr>
          <w:rStyle w:val="Emphasis"/>
          <w:rFonts w:cstheme="minorHAnsi"/>
          <w:shd w:val="clear" w:color="auto" w:fill="FFFFFF"/>
        </w:rPr>
        <w:t>This service is provided as a helpful guide and resource on topics related to physician career services in podiatry. A lawyer can/should</w:t>
      </w:r>
      <w:proofErr w:type="gramStart"/>
      <w:r w:rsidR="00B91AE3" w:rsidRPr="00B91AE3">
        <w:rPr>
          <w:rStyle w:val="Emphasis"/>
          <w:rFonts w:cstheme="minorHAnsi"/>
          <w:shd w:val="clear" w:color="auto" w:fill="FFFFFF"/>
        </w:rPr>
        <w:t>  help</w:t>
      </w:r>
      <w:proofErr w:type="gramEnd"/>
      <w:r w:rsidR="00B91AE3" w:rsidRPr="00B91AE3">
        <w:rPr>
          <w:rStyle w:val="Emphasis"/>
          <w:rFonts w:cstheme="minorHAnsi"/>
          <w:shd w:val="clear" w:color="auto" w:fill="FFFFFF"/>
        </w:rPr>
        <w:t xml:space="preserve"> you</w:t>
      </w:r>
      <w:r w:rsidR="00094852">
        <w:rPr>
          <w:rStyle w:val="Emphasis"/>
          <w:rFonts w:cstheme="minorHAnsi"/>
          <w:shd w:val="clear" w:color="auto" w:fill="FFFFFF"/>
        </w:rPr>
        <w:t>, the “Employee”</w:t>
      </w:r>
      <w:r w:rsidR="00B91AE3" w:rsidRPr="00B91AE3">
        <w:rPr>
          <w:rStyle w:val="Emphasis"/>
          <w:rFonts w:cstheme="minorHAnsi"/>
          <w:shd w:val="clear" w:color="auto" w:fill="FFFFFF"/>
        </w:rPr>
        <w:t xml:space="preserve"> sort out the legal matters related to your contract. </w:t>
      </w:r>
      <w:r w:rsidRPr="00B91AE3">
        <w:rPr>
          <w:rStyle w:val="Emphasis"/>
          <w:rFonts w:cstheme="minorHAnsi"/>
          <w:shd w:val="clear" w:color="auto" w:fill="FFFFFF"/>
        </w:rPr>
        <w:t xml:space="preserve">Always seek the advice of a legal professional or other qualified professional with any questions you may have regarding legal related matters. Never disregard professional legal advice or delay in seeking it because of something you have read on this </w:t>
      </w:r>
      <w:proofErr w:type="gramStart"/>
      <w:r w:rsidRPr="00B91AE3">
        <w:rPr>
          <w:rStyle w:val="Emphasis"/>
          <w:rFonts w:cstheme="minorHAnsi"/>
          <w:shd w:val="clear" w:color="auto" w:fill="FFFFFF"/>
        </w:rPr>
        <w:t>website</w:t>
      </w:r>
      <w:r w:rsidR="00094852">
        <w:rPr>
          <w:rStyle w:val="Emphasis"/>
          <w:rFonts w:cstheme="minorHAnsi"/>
          <w:shd w:val="clear" w:color="auto" w:fill="FFFFFF"/>
        </w:rPr>
        <w:t>,</w:t>
      </w:r>
      <w:proofErr w:type="gramEnd"/>
      <w:r w:rsidR="00094852">
        <w:rPr>
          <w:rStyle w:val="Emphasis"/>
          <w:rFonts w:cstheme="minorHAnsi"/>
          <w:shd w:val="clear" w:color="auto" w:fill="FFFFFF"/>
        </w:rPr>
        <w:t xml:space="preserve"> or the internet in general</w:t>
      </w:r>
      <w:r w:rsidRPr="00B91AE3">
        <w:rPr>
          <w:rStyle w:val="Emphasis"/>
          <w:rFonts w:cstheme="minorHAnsi"/>
          <w:shd w:val="clear" w:color="auto" w:fill="FFFFFF"/>
        </w:rPr>
        <w:t>.</w:t>
      </w:r>
      <w:r w:rsidRPr="00B91AE3">
        <w:rPr>
          <w:rStyle w:val="Emphasis"/>
          <w:rFonts w:cstheme="minorHAnsi"/>
          <w:i w:val="0"/>
          <w:shd w:val="clear" w:color="auto" w:fill="FFFFFF"/>
        </w:rPr>
        <w:t xml:space="preserve"> </w:t>
      </w:r>
      <w:r w:rsidR="009F6F4B" w:rsidRPr="00B91AE3">
        <w:rPr>
          <w:i/>
        </w:rPr>
        <w:t xml:space="preserve">Always consult an attorney to secure the legal protections needed for a binding “Employment Agreement” arrangement between an </w:t>
      </w:r>
      <w:r w:rsidR="00094852">
        <w:rPr>
          <w:i/>
        </w:rPr>
        <w:t>“</w:t>
      </w:r>
      <w:r w:rsidR="009F6F4B" w:rsidRPr="00B91AE3">
        <w:rPr>
          <w:i/>
        </w:rPr>
        <w:t>Employee</w:t>
      </w:r>
      <w:r w:rsidR="00094852">
        <w:rPr>
          <w:i/>
        </w:rPr>
        <w:t>”</w:t>
      </w:r>
      <w:r w:rsidR="009F6F4B" w:rsidRPr="00B91AE3">
        <w:rPr>
          <w:i/>
        </w:rPr>
        <w:t xml:space="preserve"> and </w:t>
      </w:r>
      <w:r w:rsidR="00094852">
        <w:rPr>
          <w:i/>
        </w:rPr>
        <w:t>“</w:t>
      </w:r>
      <w:r w:rsidR="009F6F4B" w:rsidRPr="00B91AE3">
        <w:rPr>
          <w:i/>
        </w:rPr>
        <w:t>Employer</w:t>
      </w:r>
      <w:r w:rsidR="00094852">
        <w:rPr>
          <w:i/>
        </w:rPr>
        <w:t>.”</w:t>
      </w:r>
      <w:r w:rsidR="009F6F4B" w:rsidRPr="00B91AE3">
        <w:rPr>
          <w:i/>
        </w:rPr>
        <w:t xml:space="preserve"> </w:t>
      </w:r>
      <w:r w:rsidRPr="00B91AE3">
        <w:rPr>
          <w:rStyle w:val="Emphasis"/>
          <w:rFonts w:cstheme="minorHAnsi"/>
          <w:shd w:val="clear" w:color="auto" w:fill="FFFFFF"/>
        </w:rPr>
        <w:t>Reliance on any infor</w:t>
      </w:r>
      <w:r w:rsidR="00094852">
        <w:rPr>
          <w:rStyle w:val="Emphasis"/>
          <w:rFonts w:cstheme="minorHAnsi"/>
          <w:shd w:val="clear" w:color="auto" w:fill="FFFFFF"/>
        </w:rPr>
        <w:t>mation provided by Hood CR (i.e., directly</w:t>
      </w:r>
      <w:r w:rsidRPr="00B91AE3">
        <w:rPr>
          <w:rStyle w:val="Emphasis"/>
          <w:rFonts w:cstheme="minorHAnsi"/>
          <w:shd w:val="clear" w:color="auto" w:fill="FFFFFF"/>
        </w:rPr>
        <w:t>, any correspondences whether digital or verbal</w:t>
      </w:r>
      <w:r w:rsidR="00094852">
        <w:rPr>
          <w:rStyle w:val="Emphasis"/>
          <w:rFonts w:cstheme="minorHAnsi"/>
          <w:shd w:val="clear" w:color="auto" w:fill="FFFFFF"/>
        </w:rPr>
        <w:t xml:space="preserve"> or though FootAnkleResource.com</w:t>
      </w:r>
      <w:r w:rsidRPr="00B91AE3">
        <w:rPr>
          <w:rStyle w:val="Emphasis"/>
          <w:rFonts w:cstheme="minorHAnsi"/>
          <w:shd w:val="clear" w:color="auto" w:fill="FFFFFF"/>
        </w:rPr>
        <w:t>) is solely at your</w:t>
      </w:r>
      <w:r w:rsidR="00094852">
        <w:rPr>
          <w:rStyle w:val="Emphasis"/>
          <w:rFonts w:cstheme="minorHAnsi"/>
          <w:shd w:val="clear" w:color="auto" w:fill="FFFFFF"/>
        </w:rPr>
        <w:t>, (“Employees’”)</w:t>
      </w:r>
      <w:r w:rsidRPr="00B91AE3">
        <w:rPr>
          <w:rStyle w:val="Emphasis"/>
          <w:rFonts w:cstheme="minorHAnsi"/>
          <w:shd w:val="clear" w:color="auto" w:fill="FFFFFF"/>
        </w:rPr>
        <w:t xml:space="preserve"> own risk.</w:t>
      </w:r>
      <w:r w:rsidRPr="00B91AE3">
        <w:rPr>
          <w:rFonts w:cstheme="minorHAnsi"/>
          <w:i/>
          <w:shd w:val="clear" w:color="auto" w:fill="FFFFFF"/>
        </w:rPr>
        <w:t>  </w:t>
      </w:r>
    </w:p>
    <w:p w:rsidR="00094852" w:rsidRPr="00094852" w:rsidRDefault="00094852" w:rsidP="00094852">
      <w:pPr>
        <w:pStyle w:val="ListParagraph"/>
        <w:spacing w:after="0"/>
        <w:rPr>
          <w:u w:val="single"/>
        </w:rPr>
      </w:pPr>
    </w:p>
    <w:p w:rsidR="00752365" w:rsidRPr="00752365" w:rsidRDefault="00752365" w:rsidP="00752365">
      <w:pPr>
        <w:pStyle w:val="ListParagraph"/>
        <w:numPr>
          <w:ilvl w:val="0"/>
          <w:numId w:val="10"/>
        </w:numPr>
        <w:spacing w:after="0"/>
        <w:rPr>
          <w:u w:val="single"/>
        </w:rPr>
      </w:pPr>
      <w:r w:rsidRPr="00752365">
        <w:rPr>
          <w:rFonts w:cstheme="minorHAnsi"/>
          <w:u w:val="single"/>
          <w:shd w:val="clear" w:color="auto" w:fill="FFFFFF"/>
        </w:rPr>
        <w:t>Financial Disclaimer</w:t>
      </w:r>
    </w:p>
    <w:p w:rsidR="00752365" w:rsidRPr="00752365" w:rsidRDefault="00752365" w:rsidP="00752365">
      <w:pPr>
        <w:pStyle w:val="ListParagraph"/>
        <w:numPr>
          <w:ilvl w:val="1"/>
          <w:numId w:val="10"/>
        </w:numPr>
        <w:spacing w:after="0"/>
        <w:rPr>
          <w:rFonts w:cstheme="minorHAnsi"/>
          <w:i/>
        </w:rPr>
      </w:pPr>
      <w:r w:rsidRPr="00752365">
        <w:rPr>
          <w:rStyle w:val="Emphasis"/>
          <w:rFonts w:cstheme="minorHAnsi"/>
          <w:shd w:val="clear" w:color="auto" w:fill="FFFFFF"/>
        </w:rPr>
        <w:t>This service is provided as a helpful guide on what issues you should explore either with a financial adviser, attorney, or accountant. These parties can/should help you sort out the financial matters related to your</w:t>
      </w:r>
      <w:r w:rsidR="00094852">
        <w:rPr>
          <w:rStyle w:val="Emphasis"/>
          <w:rFonts w:cstheme="minorHAnsi"/>
          <w:shd w:val="clear" w:color="auto" w:fill="FFFFFF"/>
        </w:rPr>
        <w:t xml:space="preserve"> (“Employees’”)</w:t>
      </w:r>
      <w:r w:rsidRPr="00752365">
        <w:rPr>
          <w:rStyle w:val="Emphasis"/>
          <w:rFonts w:cstheme="minorHAnsi"/>
          <w:shd w:val="clear" w:color="auto" w:fill="FFFFFF"/>
        </w:rPr>
        <w:t xml:space="preserve"> financial situation, accounts, and</w:t>
      </w:r>
      <w:r w:rsidR="00DC57B3">
        <w:rPr>
          <w:rStyle w:val="Emphasis"/>
          <w:rFonts w:cstheme="minorHAnsi"/>
          <w:shd w:val="clear" w:color="auto" w:fill="FFFFFF"/>
        </w:rPr>
        <w:t xml:space="preserve"> the</w:t>
      </w:r>
      <w:r w:rsidRPr="00752365">
        <w:rPr>
          <w:rStyle w:val="Emphasis"/>
          <w:rFonts w:cstheme="minorHAnsi"/>
          <w:shd w:val="clear" w:color="auto" w:fill="FFFFFF"/>
        </w:rPr>
        <w:t xml:space="preserve"> "Employment Agreement." Of note, the information on this website is not providing legal advice, and you </w:t>
      </w:r>
      <w:r w:rsidR="00DC57B3">
        <w:rPr>
          <w:rStyle w:val="Emphasis"/>
          <w:rFonts w:cstheme="minorHAnsi"/>
          <w:shd w:val="clear" w:color="auto" w:fill="FFFFFF"/>
        </w:rPr>
        <w:t xml:space="preserve">(“Employee”) </w:t>
      </w:r>
      <w:r w:rsidRPr="00752365">
        <w:rPr>
          <w:rStyle w:val="Emphasis"/>
          <w:rFonts w:cstheme="minorHAnsi"/>
          <w:shd w:val="clear" w:color="auto" w:fill="FFFFFF"/>
        </w:rPr>
        <w:t>should contact your</w:t>
      </w:r>
      <w:r w:rsidR="00DC57B3">
        <w:rPr>
          <w:rStyle w:val="Emphasis"/>
          <w:rFonts w:cstheme="minorHAnsi"/>
          <w:shd w:val="clear" w:color="auto" w:fill="FFFFFF"/>
        </w:rPr>
        <w:t xml:space="preserve"> (“Employees’”)</w:t>
      </w:r>
      <w:r w:rsidRPr="00752365">
        <w:rPr>
          <w:rStyle w:val="Emphasis"/>
          <w:rFonts w:cstheme="minorHAnsi"/>
          <w:shd w:val="clear" w:color="auto" w:fill="FFFFFF"/>
        </w:rPr>
        <w:t xml:space="preserve"> legal professional regarding the legal matters of finances regarding an "Employment Agreement."</w:t>
      </w:r>
    </w:p>
    <w:p w:rsidR="0021769E" w:rsidRDefault="0021769E" w:rsidP="0021769E">
      <w:pPr>
        <w:spacing w:after="0"/>
        <w:rPr>
          <w:rFonts w:cstheme="minorHAnsi"/>
        </w:rPr>
      </w:pPr>
    </w:p>
    <w:p w:rsidR="0021769E" w:rsidRDefault="0021769E" w:rsidP="0021769E">
      <w:pPr>
        <w:spacing w:after="0"/>
        <w:rPr>
          <w:rFonts w:cstheme="minorHAnsi"/>
        </w:rPr>
      </w:pPr>
    </w:p>
    <w:p w:rsidR="00DE1406" w:rsidRDefault="00DE1406">
      <w:pPr>
        <w:rPr>
          <w:b/>
        </w:rPr>
      </w:pPr>
    </w:p>
    <w:p w:rsidR="00D20E0D" w:rsidRDefault="00D20E0D" w:rsidP="00DE1406">
      <w:pPr>
        <w:jc w:val="center"/>
        <w:rPr>
          <w:b/>
          <w:sz w:val="28"/>
          <w:szCs w:val="28"/>
        </w:rPr>
      </w:pPr>
    </w:p>
    <w:p w:rsidR="00D20E0D" w:rsidRDefault="00D20E0D" w:rsidP="00DE1406">
      <w:pPr>
        <w:jc w:val="center"/>
        <w:rPr>
          <w:b/>
          <w:sz w:val="28"/>
          <w:szCs w:val="28"/>
        </w:rPr>
      </w:pPr>
    </w:p>
    <w:p w:rsidR="00D20E0D" w:rsidRDefault="00D20E0D" w:rsidP="00DE1406">
      <w:pPr>
        <w:jc w:val="center"/>
        <w:rPr>
          <w:b/>
          <w:sz w:val="28"/>
          <w:szCs w:val="28"/>
        </w:rPr>
      </w:pPr>
    </w:p>
    <w:p w:rsidR="00D20E0D" w:rsidRDefault="00D20E0D" w:rsidP="00DE1406">
      <w:pPr>
        <w:jc w:val="center"/>
        <w:rPr>
          <w:b/>
          <w:sz w:val="28"/>
          <w:szCs w:val="28"/>
        </w:rPr>
      </w:pPr>
    </w:p>
    <w:p w:rsidR="00D20E0D" w:rsidRDefault="00D20E0D" w:rsidP="00DE1406">
      <w:pPr>
        <w:jc w:val="center"/>
        <w:rPr>
          <w:b/>
          <w:sz w:val="28"/>
          <w:szCs w:val="28"/>
        </w:rPr>
      </w:pPr>
    </w:p>
    <w:p w:rsidR="00DC57B3" w:rsidRDefault="00DC57B3" w:rsidP="00DC57B3">
      <w:pPr>
        <w:rPr>
          <w:b/>
          <w:sz w:val="28"/>
          <w:szCs w:val="28"/>
        </w:rPr>
      </w:pPr>
    </w:p>
    <w:p w:rsidR="0021769E" w:rsidRPr="00DE1406" w:rsidRDefault="00DC57B3" w:rsidP="00DC57B3">
      <w:pPr>
        <w:jc w:val="center"/>
        <w:rPr>
          <w:b/>
          <w:sz w:val="28"/>
          <w:szCs w:val="28"/>
        </w:rPr>
      </w:pPr>
      <w:r>
        <w:rPr>
          <w:b/>
          <w:sz w:val="28"/>
          <w:szCs w:val="28"/>
        </w:rPr>
        <w:lastRenderedPageBreak/>
        <w:t>B</w:t>
      </w:r>
      <w:r w:rsidR="00DE1406" w:rsidRPr="00DE1406">
        <w:rPr>
          <w:b/>
          <w:sz w:val="28"/>
          <w:szCs w:val="28"/>
        </w:rPr>
        <w:t>ILLING AGREEMENT</w:t>
      </w:r>
    </w:p>
    <w:p w:rsidR="00DE1406" w:rsidRDefault="00DE1406" w:rsidP="00DE1406">
      <w:pPr>
        <w:spacing w:after="0"/>
      </w:pPr>
      <w:r>
        <w:t>To complete your transaction:</w:t>
      </w:r>
    </w:p>
    <w:p w:rsidR="00DE1406" w:rsidRDefault="00DE1406" w:rsidP="00DE1406">
      <w:pPr>
        <w:pStyle w:val="ListParagraph"/>
        <w:numPr>
          <w:ilvl w:val="0"/>
          <w:numId w:val="16"/>
        </w:numPr>
        <w:spacing w:after="0"/>
      </w:pPr>
      <w:r>
        <w:t xml:space="preserve">Please check below the service you request. </w:t>
      </w:r>
    </w:p>
    <w:p w:rsidR="00DE1406" w:rsidRDefault="00DE1406" w:rsidP="00DE1406">
      <w:pPr>
        <w:pStyle w:val="ListParagraph"/>
        <w:numPr>
          <w:ilvl w:val="0"/>
          <w:numId w:val="16"/>
        </w:numPr>
        <w:spacing w:after="0"/>
      </w:pPr>
      <w:r>
        <w:t>Total the services in the line below titled “Total Service Costs”</w:t>
      </w:r>
    </w:p>
    <w:p w:rsidR="00DE1406" w:rsidRDefault="00DE1406" w:rsidP="00DE1406">
      <w:pPr>
        <w:pStyle w:val="ListParagraph"/>
        <w:numPr>
          <w:ilvl w:val="0"/>
          <w:numId w:val="16"/>
        </w:numPr>
        <w:spacing w:after="0"/>
      </w:pPr>
      <w:r>
        <w:t>Write your name in print on the line below. Include your mailing address.</w:t>
      </w:r>
    </w:p>
    <w:p w:rsidR="00DE1406" w:rsidRDefault="00DE1406" w:rsidP="00DE1406">
      <w:pPr>
        <w:pStyle w:val="ListParagraph"/>
        <w:numPr>
          <w:ilvl w:val="0"/>
          <w:numId w:val="16"/>
        </w:numPr>
      </w:pPr>
      <w:r>
        <w:t>Sign and date your name below</w:t>
      </w:r>
      <w:r w:rsidR="00DC57B3">
        <w:t>.</w:t>
      </w:r>
    </w:p>
    <w:p w:rsidR="00DE1406" w:rsidRDefault="00DE1406" w:rsidP="00DE1406">
      <w:pPr>
        <w:pStyle w:val="ListParagraph"/>
        <w:numPr>
          <w:ilvl w:val="0"/>
          <w:numId w:val="16"/>
        </w:numPr>
      </w:pPr>
      <w:r>
        <w:t>Initial each page of the document in the bottom left corner</w:t>
      </w:r>
      <w:r w:rsidR="00DC57B3">
        <w:t>.</w:t>
      </w:r>
    </w:p>
    <w:p w:rsidR="00DC57B3" w:rsidRDefault="00DE1406" w:rsidP="00DE1406">
      <w:pPr>
        <w:pStyle w:val="ListParagraph"/>
        <w:numPr>
          <w:ilvl w:val="0"/>
          <w:numId w:val="16"/>
        </w:numPr>
      </w:pPr>
      <w:r>
        <w:t>Return the agreement either</w:t>
      </w:r>
      <w:r w:rsidR="00DC57B3">
        <w:t xml:space="preserve"> – </w:t>
      </w:r>
      <w:r>
        <w:t xml:space="preserve"> </w:t>
      </w:r>
    </w:p>
    <w:p w:rsidR="00DC57B3" w:rsidRPr="00DC57B3" w:rsidRDefault="00DC57B3" w:rsidP="00DC57B3">
      <w:pPr>
        <w:pStyle w:val="ListParagraph"/>
        <w:numPr>
          <w:ilvl w:val="1"/>
          <w:numId w:val="16"/>
        </w:numPr>
      </w:pPr>
      <w:r>
        <w:t>Emailed/scanned to:</w:t>
      </w:r>
      <w:r w:rsidRPr="00DC57B3">
        <w:t xml:space="preserve"> </w:t>
      </w:r>
      <w:hyperlink r:id="rId9" w:history="1">
        <w:r w:rsidRPr="00DC57B3">
          <w:rPr>
            <w:rStyle w:val="Hyperlink"/>
            <w:color w:val="auto"/>
            <w:u w:val="none"/>
          </w:rPr>
          <w:t>crhoodjr12@gmail.com</w:t>
        </w:r>
      </w:hyperlink>
      <w:r w:rsidR="00DE1406" w:rsidRPr="00DC57B3">
        <w:t xml:space="preserve"> </w:t>
      </w:r>
    </w:p>
    <w:p w:rsidR="00DE1406" w:rsidRDefault="00DC57B3" w:rsidP="00DC57B3">
      <w:pPr>
        <w:pStyle w:val="ListParagraph"/>
        <w:numPr>
          <w:ilvl w:val="1"/>
          <w:numId w:val="16"/>
        </w:numPr>
      </w:pPr>
      <w:r>
        <w:t>M</w:t>
      </w:r>
      <w:r w:rsidR="00DE1406">
        <w:t>ail to</w:t>
      </w:r>
      <w:r>
        <w:t xml:space="preserve">: </w:t>
      </w:r>
      <w:r w:rsidR="00DE1406">
        <w:t>1305 3</w:t>
      </w:r>
      <w:r w:rsidR="00DE1406" w:rsidRPr="00DC57B3">
        <w:rPr>
          <w:vertAlign w:val="superscript"/>
        </w:rPr>
        <w:t>rd</w:t>
      </w:r>
      <w:r w:rsidR="00DE1406">
        <w:t xml:space="preserve"> Avenue N, Apartment 324, Nashville TN, 37208</w:t>
      </w:r>
    </w:p>
    <w:p w:rsidR="00DE1406" w:rsidRDefault="00DE1406" w:rsidP="00DE1406">
      <w:pPr>
        <w:pStyle w:val="ListParagraph"/>
        <w:numPr>
          <w:ilvl w:val="0"/>
          <w:numId w:val="16"/>
        </w:numPr>
      </w:pPr>
      <w:r>
        <w:t>Payment</w:t>
      </w:r>
      <w:r w:rsidR="00DC57B3">
        <w:t xml:space="preserve"> – </w:t>
      </w:r>
    </w:p>
    <w:p w:rsidR="00DE1406" w:rsidRDefault="00DE1406" w:rsidP="00DE1406">
      <w:pPr>
        <w:pStyle w:val="ListParagraph"/>
        <w:numPr>
          <w:ilvl w:val="1"/>
          <w:numId w:val="16"/>
        </w:numPr>
      </w:pPr>
      <w:r>
        <w:t>Mail a check to</w:t>
      </w:r>
      <w:r w:rsidR="00DC57B3">
        <w:t>:</w:t>
      </w:r>
      <w:r>
        <w:t xml:space="preserve"> 1305 3</w:t>
      </w:r>
      <w:r w:rsidRPr="00DE1406">
        <w:rPr>
          <w:vertAlign w:val="superscript"/>
        </w:rPr>
        <w:t>rd</w:t>
      </w:r>
      <w:r>
        <w:t xml:space="preserve"> Avenue N, Apartment 324, Nashville TN, 37208</w:t>
      </w:r>
    </w:p>
    <w:p w:rsidR="00DE1406" w:rsidRDefault="00DE1406" w:rsidP="00DE1406">
      <w:pPr>
        <w:pStyle w:val="ListParagraph"/>
        <w:numPr>
          <w:ilvl w:val="1"/>
          <w:numId w:val="16"/>
        </w:numPr>
      </w:pPr>
      <w:r>
        <w:t>Sign the check to “Christopher R. Hood JR”</w:t>
      </w:r>
    </w:p>
    <w:p w:rsidR="00DC57B3" w:rsidRDefault="00DC57B3" w:rsidP="00DE1406">
      <w:pPr>
        <w:pStyle w:val="ListParagraph"/>
        <w:numPr>
          <w:ilvl w:val="1"/>
          <w:numId w:val="16"/>
        </w:numPr>
      </w:pPr>
      <w:r>
        <w:t>Complete the section below as noted.</w:t>
      </w:r>
      <w:bookmarkStart w:id="0" w:name="_GoBack"/>
      <w:bookmarkEnd w:id="0"/>
    </w:p>
    <w:p w:rsidR="00DE1406" w:rsidRDefault="00DE1406" w:rsidP="00DE1406">
      <w:pPr>
        <w:pStyle w:val="ListParagraph"/>
        <w:ind w:left="1440"/>
      </w:pPr>
    </w:p>
    <w:p w:rsidR="00DE1406" w:rsidRPr="00C23C26" w:rsidRDefault="00DE1406" w:rsidP="00DE1406">
      <w:pPr>
        <w:spacing w:after="0"/>
        <w:rPr>
          <w:rFonts w:cstheme="minorHAnsi"/>
          <w:b/>
        </w:rPr>
      </w:pPr>
      <w:r w:rsidRPr="00C23C26">
        <w:rPr>
          <w:rFonts w:cstheme="minorHAnsi"/>
          <w:b/>
        </w:rPr>
        <w:t xml:space="preserve">Physician Career Services – Provided Services. </w:t>
      </w:r>
    </w:p>
    <w:p w:rsidR="00DE1406" w:rsidRPr="000B3291" w:rsidRDefault="00DE1406" w:rsidP="00DE1406">
      <w:pPr>
        <w:pStyle w:val="ListParagraph"/>
        <w:numPr>
          <w:ilvl w:val="0"/>
          <w:numId w:val="13"/>
        </w:numPr>
        <w:spacing w:after="0"/>
        <w:rPr>
          <w:rFonts w:cstheme="minorHAnsi"/>
        </w:rPr>
      </w:pPr>
      <w:r w:rsidRPr="00C23C26">
        <w:rPr>
          <w:rFonts w:eastAsia="Times New Roman" w:cstheme="minorHAnsi"/>
          <w:bCs/>
          <w:shd w:val="clear" w:color="auto" w:fill="FFFFFF"/>
        </w:rPr>
        <w:t>Resume and Cover Letter Review</w:t>
      </w:r>
      <w:r w:rsidR="00AF7C73">
        <w:rPr>
          <w:rFonts w:eastAsia="Times New Roman" w:cstheme="minorHAnsi"/>
          <w:bCs/>
          <w:shd w:val="clear" w:color="auto" w:fill="FFFFFF"/>
        </w:rPr>
        <w:t xml:space="preserve"> ($100</w:t>
      </w:r>
      <w:r>
        <w:rPr>
          <w:rFonts w:eastAsia="Times New Roman" w:cstheme="minorHAnsi"/>
          <w:bCs/>
          <w:shd w:val="clear" w:color="auto" w:fill="FFFFFF"/>
        </w:rPr>
        <w:t>-15</w:t>
      </w:r>
      <w:r w:rsidR="00AF7C73">
        <w:rPr>
          <w:rFonts w:eastAsia="Times New Roman" w:cstheme="minorHAnsi"/>
          <w:bCs/>
          <w:shd w:val="clear" w:color="auto" w:fill="FFFFFF"/>
        </w:rPr>
        <w:t>0</w:t>
      </w:r>
      <w:r>
        <w:rPr>
          <w:rFonts w:eastAsia="Times New Roman" w:cstheme="minorHAnsi"/>
          <w:bCs/>
          <w:shd w:val="clear" w:color="auto" w:fill="FFFFFF"/>
        </w:rPr>
        <w:t>) _____</w:t>
      </w:r>
    </w:p>
    <w:p w:rsidR="00DE1406" w:rsidRPr="00C23C26" w:rsidRDefault="00AF7C73" w:rsidP="00DE1406">
      <w:pPr>
        <w:pStyle w:val="ListParagraph"/>
        <w:numPr>
          <w:ilvl w:val="1"/>
          <w:numId w:val="13"/>
        </w:numPr>
        <w:spacing w:after="0"/>
        <w:rPr>
          <w:rFonts w:cstheme="minorHAnsi"/>
        </w:rPr>
      </w:pPr>
      <w:r>
        <w:rPr>
          <w:rFonts w:eastAsia="Times New Roman" w:cstheme="minorHAnsi"/>
          <w:bCs/>
          <w:shd w:val="clear" w:color="auto" w:fill="FFFFFF"/>
        </w:rPr>
        <w:t>$100</w:t>
      </w:r>
      <w:r w:rsidR="00DE1406">
        <w:rPr>
          <w:rFonts w:eastAsia="Times New Roman" w:cstheme="minorHAnsi"/>
          <w:bCs/>
          <w:shd w:val="clear" w:color="auto" w:fill="FFFFFF"/>
        </w:rPr>
        <w:t xml:space="preserve"> per item (Resume OR Cover Letter), $15</w:t>
      </w:r>
      <w:r>
        <w:rPr>
          <w:rFonts w:eastAsia="Times New Roman" w:cstheme="minorHAnsi"/>
          <w:bCs/>
          <w:shd w:val="clear" w:color="auto" w:fill="FFFFFF"/>
        </w:rPr>
        <w:t>0</w:t>
      </w:r>
      <w:r w:rsidR="00DE1406">
        <w:rPr>
          <w:rFonts w:eastAsia="Times New Roman" w:cstheme="minorHAnsi"/>
          <w:bCs/>
          <w:shd w:val="clear" w:color="auto" w:fill="FFFFFF"/>
        </w:rPr>
        <w:t xml:space="preserve"> for both (Resume AND Cover Letter)</w:t>
      </w:r>
    </w:p>
    <w:p w:rsidR="00DE1406" w:rsidRPr="00C23C26" w:rsidRDefault="00DE1406" w:rsidP="00DE1406">
      <w:pPr>
        <w:pStyle w:val="ListParagraph"/>
        <w:numPr>
          <w:ilvl w:val="0"/>
          <w:numId w:val="13"/>
        </w:numPr>
        <w:spacing w:after="0"/>
        <w:rPr>
          <w:rFonts w:cstheme="minorHAnsi"/>
        </w:rPr>
      </w:pPr>
      <w:r w:rsidRPr="00C23C26">
        <w:rPr>
          <w:rFonts w:eastAsia="Times New Roman" w:cstheme="minorHAnsi"/>
          <w:bCs/>
          <w:shd w:val="clear" w:color="auto" w:fill="FFFFFF"/>
        </w:rPr>
        <w:t>Contract Review Services</w:t>
      </w:r>
    </w:p>
    <w:p w:rsidR="00DE1406" w:rsidRPr="00C23C26" w:rsidRDefault="00DE1406" w:rsidP="00DE1406">
      <w:pPr>
        <w:pStyle w:val="ListParagraph"/>
        <w:numPr>
          <w:ilvl w:val="1"/>
          <w:numId w:val="13"/>
        </w:numPr>
        <w:spacing w:after="0"/>
        <w:rPr>
          <w:rFonts w:cstheme="minorHAnsi"/>
        </w:rPr>
      </w:pPr>
      <w:r w:rsidRPr="00C23C26">
        <w:rPr>
          <w:rFonts w:eastAsia="Times New Roman" w:cstheme="minorHAnsi"/>
          <w:bCs/>
          <w:shd w:val="clear" w:color="auto" w:fill="FFFFFF"/>
        </w:rPr>
        <w:t>Contract Review for Residents and Fellows</w:t>
      </w:r>
      <w:r>
        <w:rPr>
          <w:rFonts w:eastAsia="Times New Roman" w:cstheme="minorHAnsi"/>
          <w:bCs/>
          <w:shd w:val="clear" w:color="auto" w:fill="FFFFFF"/>
        </w:rPr>
        <w:t>, Initial ($350) _____</w:t>
      </w:r>
    </w:p>
    <w:p w:rsidR="00DE1406" w:rsidRPr="00C23C26" w:rsidRDefault="00DE1406" w:rsidP="00DE1406">
      <w:pPr>
        <w:pStyle w:val="ListParagraph"/>
        <w:numPr>
          <w:ilvl w:val="2"/>
          <w:numId w:val="13"/>
        </w:numPr>
        <w:spacing w:after="0"/>
        <w:rPr>
          <w:rFonts w:cstheme="minorHAnsi"/>
        </w:rPr>
      </w:pPr>
      <w:r w:rsidRPr="00C23C26">
        <w:rPr>
          <w:rFonts w:eastAsia="Times New Roman" w:cstheme="minorHAnsi"/>
          <w:bCs/>
          <w:shd w:val="clear" w:color="auto" w:fill="FFFFFF"/>
        </w:rPr>
        <w:t>Contract Review for Residents and Fellows</w:t>
      </w:r>
      <w:r>
        <w:rPr>
          <w:rFonts w:eastAsia="Times New Roman" w:cstheme="minorHAnsi"/>
          <w:bCs/>
          <w:shd w:val="clear" w:color="auto" w:fill="FFFFFF"/>
        </w:rPr>
        <w:t>, Secondary ($100) _____</w:t>
      </w:r>
    </w:p>
    <w:p w:rsidR="00DE1406" w:rsidRPr="00C23C26" w:rsidRDefault="00DE1406" w:rsidP="00DE1406">
      <w:pPr>
        <w:pStyle w:val="ListParagraph"/>
        <w:numPr>
          <w:ilvl w:val="1"/>
          <w:numId w:val="13"/>
        </w:numPr>
        <w:spacing w:after="0"/>
        <w:rPr>
          <w:rFonts w:cstheme="minorHAnsi"/>
        </w:rPr>
      </w:pPr>
      <w:r w:rsidRPr="00C23C26">
        <w:rPr>
          <w:rFonts w:eastAsia="Times New Roman" w:cstheme="minorHAnsi"/>
          <w:bCs/>
          <w:shd w:val="clear" w:color="auto" w:fill="FFFFFF"/>
        </w:rPr>
        <w:t>Contract Review for Established Physicians</w:t>
      </w:r>
      <w:r>
        <w:rPr>
          <w:rFonts w:eastAsia="Times New Roman" w:cstheme="minorHAnsi"/>
          <w:bCs/>
          <w:shd w:val="clear" w:color="auto" w:fill="FFFFFF"/>
        </w:rPr>
        <w:t>​, Initial ($500)</w:t>
      </w:r>
      <w:r w:rsidRPr="00C23C26">
        <w:rPr>
          <w:rFonts w:eastAsia="Times New Roman" w:cstheme="minorHAnsi"/>
          <w:bCs/>
          <w:shd w:val="clear" w:color="auto" w:fill="FFFFFF"/>
        </w:rPr>
        <w:t xml:space="preserve">  </w:t>
      </w:r>
      <w:r>
        <w:rPr>
          <w:rFonts w:eastAsia="Times New Roman" w:cstheme="minorHAnsi"/>
          <w:bCs/>
          <w:shd w:val="clear" w:color="auto" w:fill="FFFFFF"/>
        </w:rPr>
        <w:t>____</w:t>
      </w:r>
      <w:r w:rsidRPr="00C23C26">
        <w:rPr>
          <w:rFonts w:eastAsia="Times New Roman" w:cstheme="minorHAnsi"/>
          <w:bCs/>
          <w:shd w:val="clear" w:color="auto" w:fill="FFFFFF"/>
        </w:rPr>
        <w:t>               </w:t>
      </w:r>
    </w:p>
    <w:p w:rsidR="00DE1406" w:rsidRPr="00C23C26" w:rsidRDefault="00DE1406" w:rsidP="00DE1406">
      <w:pPr>
        <w:pStyle w:val="ListParagraph"/>
        <w:numPr>
          <w:ilvl w:val="2"/>
          <w:numId w:val="13"/>
        </w:numPr>
        <w:spacing w:after="0"/>
        <w:rPr>
          <w:rFonts w:cstheme="minorHAnsi"/>
        </w:rPr>
      </w:pPr>
      <w:r w:rsidRPr="00C23C26">
        <w:rPr>
          <w:rFonts w:eastAsia="Times New Roman" w:cstheme="minorHAnsi"/>
          <w:bCs/>
          <w:shd w:val="clear" w:color="auto" w:fill="FFFFFF"/>
        </w:rPr>
        <w:t xml:space="preserve">Contract Review for </w:t>
      </w:r>
      <w:r>
        <w:rPr>
          <w:rFonts w:eastAsia="Times New Roman" w:cstheme="minorHAnsi"/>
          <w:bCs/>
          <w:shd w:val="clear" w:color="auto" w:fill="FFFFFF"/>
        </w:rPr>
        <w:t>Established Physicians, Secondary ($150) _____</w:t>
      </w:r>
      <w:r w:rsidRPr="00C23C26">
        <w:rPr>
          <w:rFonts w:eastAsia="Times New Roman" w:cstheme="minorHAnsi"/>
          <w:bCs/>
          <w:shd w:val="clear" w:color="auto" w:fill="FFFFFF"/>
        </w:rPr>
        <w:t>         </w:t>
      </w:r>
    </w:p>
    <w:p w:rsidR="00DE1406" w:rsidRDefault="00DE1406"/>
    <w:p w:rsidR="00DE1406" w:rsidRDefault="00DE1406"/>
    <w:tbl>
      <w:tblPr>
        <w:tblStyle w:val="TableGrid"/>
        <w:tblW w:w="0" w:type="auto"/>
        <w:tblLook w:val="04A0" w:firstRow="1" w:lastRow="0" w:firstColumn="1" w:lastColumn="0" w:noHBand="0" w:noVBand="1"/>
      </w:tblPr>
      <w:tblGrid>
        <w:gridCol w:w="2178"/>
        <w:gridCol w:w="8298"/>
      </w:tblGrid>
      <w:tr w:rsidR="00DE1406" w:rsidTr="00DE1406">
        <w:tc>
          <w:tcPr>
            <w:tcW w:w="2178" w:type="dxa"/>
          </w:tcPr>
          <w:p w:rsidR="00DE1406" w:rsidRPr="00DE1406" w:rsidRDefault="00DE1406">
            <w:pPr>
              <w:rPr>
                <w:b/>
              </w:rPr>
            </w:pPr>
            <w:r w:rsidRPr="00DE1406">
              <w:rPr>
                <w:b/>
              </w:rPr>
              <w:t>Name</w:t>
            </w:r>
          </w:p>
        </w:tc>
        <w:tc>
          <w:tcPr>
            <w:tcW w:w="8298" w:type="dxa"/>
          </w:tcPr>
          <w:p w:rsidR="00DE1406" w:rsidRDefault="00DE1406"/>
        </w:tc>
      </w:tr>
      <w:tr w:rsidR="00DE1406" w:rsidTr="00DE1406">
        <w:tc>
          <w:tcPr>
            <w:tcW w:w="2178" w:type="dxa"/>
          </w:tcPr>
          <w:p w:rsidR="00DE1406" w:rsidRPr="00DE1406" w:rsidRDefault="00DE1406">
            <w:pPr>
              <w:rPr>
                <w:b/>
              </w:rPr>
            </w:pPr>
            <w:r w:rsidRPr="00DE1406">
              <w:rPr>
                <w:b/>
              </w:rPr>
              <w:t>Address</w:t>
            </w:r>
          </w:p>
        </w:tc>
        <w:tc>
          <w:tcPr>
            <w:tcW w:w="8298" w:type="dxa"/>
          </w:tcPr>
          <w:p w:rsidR="00DE1406" w:rsidRDefault="00DE1406"/>
        </w:tc>
      </w:tr>
      <w:tr w:rsidR="00DE1406" w:rsidTr="00DE1406">
        <w:tc>
          <w:tcPr>
            <w:tcW w:w="2178" w:type="dxa"/>
          </w:tcPr>
          <w:p w:rsidR="00DE1406" w:rsidRPr="00DE1406" w:rsidRDefault="00DE1406">
            <w:pPr>
              <w:rPr>
                <w:b/>
              </w:rPr>
            </w:pPr>
            <w:r w:rsidRPr="00DE1406">
              <w:rPr>
                <w:b/>
              </w:rPr>
              <w:t>Total Service Costs</w:t>
            </w:r>
          </w:p>
        </w:tc>
        <w:tc>
          <w:tcPr>
            <w:tcW w:w="8298" w:type="dxa"/>
          </w:tcPr>
          <w:p w:rsidR="00DE1406" w:rsidRDefault="00DE1406"/>
        </w:tc>
      </w:tr>
      <w:tr w:rsidR="00DE1406" w:rsidTr="00DE1406">
        <w:tc>
          <w:tcPr>
            <w:tcW w:w="2178" w:type="dxa"/>
          </w:tcPr>
          <w:p w:rsidR="00DE1406" w:rsidRPr="00DE1406" w:rsidRDefault="00DE1406">
            <w:pPr>
              <w:rPr>
                <w:b/>
              </w:rPr>
            </w:pPr>
            <w:r w:rsidRPr="00DE1406">
              <w:rPr>
                <w:b/>
              </w:rPr>
              <w:t>Signature and Date</w:t>
            </w:r>
          </w:p>
        </w:tc>
        <w:tc>
          <w:tcPr>
            <w:tcW w:w="8298" w:type="dxa"/>
          </w:tcPr>
          <w:p w:rsidR="00DE1406" w:rsidRDefault="00DE1406"/>
        </w:tc>
      </w:tr>
    </w:tbl>
    <w:p w:rsidR="00DE1406" w:rsidRDefault="00DE1406"/>
    <w:sectPr w:rsidR="00DE1406" w:rsidSect="00B57AA1">
      <w:headerReference w:type="default" r:id="rId10"/>
      <w:footerReference w:type="default" r:id="rId11"/>
      <w:type w:val="continuous"/>
      <w:pgSz w:w="12240" w:h="15840"/>
      <w:pgMar w:top="1440" w:right="1080" w:bottom="1440" w:left="900" w:header="540" w:footer="186"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8EAF78" w15:done="0"/>
  <w15:commentEx w15:paraId="6939763C" w15:done="0"/>
  <w15:commentEx w15:paraId="45289527" w15:done="0"/>
  <w15:commentEx w15:paraId="258C209E" w15:done="0"/>
  <w15:commentEx w15:paraId="2C5E8225" w15:done="0"/>
  <w15:commentEx w15:paraId="418E7165" w15:done="0"/>
  <w15:commentEx w15:paraId="0CE918BA" w15:done="0"/>
  <w15:commentEx w15:paraId="235F1A3F" w15:done="0"/>
  <w15:commentEx w15:paraId="1DE25962" w15:done="0"/>
  <w15:commentEx w15:paraId="7DC88CF1" w15:done="0"/>
  <w15:commentEx w15:paraId="0DF5BDDC" w15:done="0"/>
  <w15:commentEx w15:paraId="26A6C934" w15:done="0"/>
  <w15:commentEx w15:paraId="7290312A" w15:done="0"/>
  <w15:commentEx w15:paraId="450AD42A" w15:done="0"/>
  <w15:commentEx w15:paraId="262EB0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EAF78" w16cid:durableId="20866786"/>
  <w16cid:commentId w16cid:paraId="6939763C" w16cid:durableId="20866787"/>
  <w16cid:commentId w16cid:paraId="45289527" w16cid:durableId="20866788"/>
  <w16cid:commentId w16cid:paraId="258C209E" w16cid:durableId="20866789"/>
  <w16cid:commentId w16cid:paraId="2C5E8225" w16cid:durableId="2086678A"/>
  <w16cid:commentId w16cid:paraId="418E7165" w16cid:durableId="2086678B"/>
  <w16cid:commentId w16cid:paraId="0CE918BA" w16cid:durableId="2086678C"/>
  <w16cid:commentId w16cid:paraId="235F1A3F" w16cid:durableId="2086678D"/>
  <w16cid:commentId w16cid:paraId="1DE25962" w16cid:durableId="2086678E"/>
  <w16cid:commentId w16cid:paraId="7DC88CF1" w16cid:durableId="2086678F"/>
  <w16cid:commentId w16cid:paraId="0DF5BDDC" w16cid:durableId="20866790"/>
  <w16cid:commentId w16cid:paraId="26A6C934" w16cid:durableId="20866791"/>
  <w16cid:commentId w16cid:paraId="7290312A" w16cid:durableId="20866794"/>
  <w16cid:commentId w16cid:paraId="450AD42A" w16cid:durableId="20866795"/>
  <w16cid:commentId w16cid:paraId="262EB0C9" w16cid:durableId="208667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CD" w:rsidRDefault="000D69CD" w:rsidP="00E3624B">
      <w:pPr>
        <w:spacing w:after="0" w:line="240" w:lineRule="auto"/>
      </w:pPr>
      <w:r>
        <w:separator/>
      </w:r>
    </w:p>
  </w:endnote>
  <w:endnote w:type="continuationSeparator" w:id="0">
    <w:p w:rsidR="000D69CD" w:rsidRDefault="000D69CD" w:rsidP="00E3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361239"/>
      <w:docPartObj>
        <w:docPartGallery w:val="Page Numbers (Bottom of Page)"/>
        <w:docPartUnique/>
      </w:docPartObj>
    </w:sdtPr>
    <w:sdtEndPr>
      <w:rPr>
        <w:noProof/>
      </w:rPr>
    </w:sdtEndPr>
    <w:sdtContent>
      <w:p w:rsidR="00DE1406" w:rsidRDefault="00CE300D">
        <w:pPr>
          <w:pStyle w:val="Footer"/>
          <w:jc w:val="right"/>
        </w:pPr>
        <w:r>
          <w:fldChar w:fldCharType="begin"/>
        </w:r>
        <w:r w:rsidR="00DE1406">
          <w:instrText xml:space="preserve"> PAGE   \* MERGEFORMAT </w:instrText>
        </w:r>
        <w:r>
          <w:fldChar w:fldCharType="separate"/>
        </w:r>
        <w:r w:rsidR="006837B8">
          <w:rPr>
            <w:noProof/>
          </w:rPr>
          <w:t>6</w:t>
        </w:r>
        <w:r>
          <w:rPr>
            <w:noProof/>
          </w:rPr>
          <w:fldChar w:fldCharType="end"/>
        </w:r>
      </w:p>
    </w:sdtContent>
  </w:sdt>
  <w:p w:rsidR="00DE1406" w:rsidRDefault="00DE1406">
    <w:pPr>
      <w:pStyle w:val="Footer"/>
    </w:pPr>
    <w:r>
      <w:t>___ (Initial)</w:t>
    </w:r>
  </w:p>
  <w:p w:rsidR="00B57AA1" w:rsidRDefault="00B57AA1" w:rsidP="00B57AA1">
    <w:pPr>
      <w:pStyle w:val="Footer"/>
      <w:jc w:val="right"/>
    </w:pPr>
    <w:r>
      <w:t>Updated 1/15/2020 //</w:t>
    </w:r>
    <w:proofErr w:type="spellStart"/>
    <w:r>
      <w:t>crh</w:t>
    </w:r>
    <w:proofErr w:type="spellEnd"/>
  </w:p>
  <w:p w:rsidR="00B57AA1" w:rsidRDefault="00B57AA1" w:rsidP="00B57AA1">
    <w:pPr>
      <w:pStyle w:val="Footer"/>
    </w:pPr>
  </w:p>
  <w:p w:rsidR="00B57AA1" w:rsidRDefault="00B57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CD" w:rsidRDefault="000D69CD" w:rsidP="00E3624B">
      <w:pPr>
        <w:spacing w:after="0" w:line="240" w:lineRule="auto"/>
      </w:pPr>
      <w:r>
        <w:separator/>
      </w:r>
    </w:p>
  </w:footnote>
  <w:footnote w:type="continuationSeparator" w:id="0">
    <w:p w:rsidR="000D69CD" w:rsidRDefault="000D69CD" w:rsidP="00E3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DF" w:rsidRPr="00E3624B" w:rsidRDefault="00D23CDF" w:rsidP="00D23CDF">
    <w:pPr>
      <w:spacing w:after="0"/>
      <w:jc w:val="right"/>
      <w:rPr>
        <w:rFonts w:cstheme="minorHAnsi"/>
        <w:b/>
        <w:bCs/>
        <w:sz w:val="20"/>
        <w:szCs w:val="20"/>
      </w:rPr>
    </w:pPr>
    <w:r w:rsidRPr="00E3624B">
      <w:rPr>
        <w:rFonts w:cstheme="minorHAnsi"/>
        <w:noProof/>
      </w:rPr>
      <w:drawing>
        <wp:anchor distT="0" distB="0" distL="114300" distR="114300" simplePos="0" relativeHeight="251660288" behindDoc="0" locked="0" layoutInCell="1" allowOverlap="1" wp14:anchorId="067EE162" wp14:editId="4C99265F">
          <wp:simplePos x="0" y="0"/>
          <wp:positionH relativeFrom="margin">
            <wp:posOffset>-106680</wp:posOffset>
          </wp:positionH>
          <wp:positionV relativeFrom="margin">
            <wp:posOffset>-937260</wp:posOffset>
          </wp:positionV>
          <wp:extent cx="1424940" cy="830580"/>
          <wp:effectExtent l="0" t="0" r="3810" b="7620"/>
          <wp:wrapSquare wrapText="bothSides"/>
          <wp:docPr id="3" name="Picture 3" descr="Sherwood Acre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wood Acres -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830580"/>
                  </a:xfrm>
                  <a:prstGeom prst="rect">
                    <a:avLst/>
                  </a:prstGeom>
                  <a:noFill/>
                  <a:ln>
                    <a:noFill/>
                  </a:ln>
                </pic:spPr>
              </pic:pic>
            </a:graphicData>
          </a:graphic>
        </wp:anchor>
      </w:drawing>
    </w:r>
    <w:r w:rsidR="000D69CD">
      <w:rPr>
        <w:rFonts w:cstheme="minorHAnsi"/>
        <w:noProof/>
        <w:sz w:val="20"/>
        <w:szCs w:val="20"/>
      </w:rPr>
      <w:pict>
        <v:line id="Straight Connector 2"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11.45pt" to="-101.75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" strokeweight=".5pt"/>
      </w:pict>
    </w:r>
    <w:r w:rsidRPr="00E3624B">
      <w:rPr>
        <w:rFonts w:cstheme="minorHAnsi"/>
        <w:b/>
        <w:bCs/>
        <w:sz w:val="20"/>
        <w:szCs w:val="20"/>
      </w:rPr>
      <w:t>CHRISTOPHER R HOOD JR, D.P.M., AACFAS</w:t>
    </w:r>
  </w:p>
  <w:p w:rsidR="00D23CDF" w:rsidRPr="00E3624B" w:rsidRDefault="00D23CDF" w:rsidP="00D23CDF">
    <w:pPr>
      <w:spacing w:after="0"/>
      <w:jc w:val="right"/>
      <w:rPr>
        <w:rFonts w:cstheme="minorHAnsi"/>
        <w:bCs/>
        <w:sz w:val="20"/>
        <w:szCs w:val="20"/>
      </w:rPr>
    </w:pPr>
    <w:r w:rsidRPr="00E3624B">
      <w:rPr>
        <w:rFonts w:cstheme="minorHAnsi"/>
        <w:sz w:val="20"/>
        <w:szCs w:val="20"/>
      </w:rPr>
      <w:t>FOOT AND ANKLE SURGERY</w:t>
    </w:r>
  </w:p>
  <w:p w:rsidR="00D23CDF" w:rsidRPr="00E3624B" w:rsidRDefault="00D23CDF" w:rsidP="00D23CDF">
    <w:pPr>
      <w:spacing w:after="0"/>
      <w:jc w:val="right"/>
      <w:rPr>
        <w:rFonts w:cstheme="minorHAnsi"/>
        <w:bCs/>
        <w:sz w:val="20"/>
        <w:szCs w:val="20"/>
      </w:rPr>
    </w:pPr>
    <w:r w:rsidRPr="00E3624B">
      <w:rPr>
        <w:rFonts w:cstheme="minorHAnsi"/>
        <w:bCs/>
        <w:sz w:val="20"/>
        <w:szCs w:val="20"/>
      </w:rPr>
      <w:t>Fellowship-Trained Foot and Ankle Surgeon</w:t>
    </w:r>
  </w:p>
  <w:p w:rsidR="00E3624B" w:rsidRDefault="00E36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89A"/>
    <w:multiLevelType w:val="hybridMultilevel"/>
    <w:tmpl w:val="F0F6A4B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75795D"/>
    <w:multiLevelType w:val="multilevel"/>
    <w:tmpl w:val="9228A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71784"/>
    <w:multiLevelType w:val="multilevel"/>
    <w:tmpl w:val="8E88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B0DBA"/>
    <w:multiLevelType w:val="hybridMultilevel"/>
    <w:tmpl w:val="1DBC19D2"/>
    <w:lvl w:ilvl="0" w:tplc="1284C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BA2018"/>
    <w:multiLevelType w:val="hybridMultilevel"/>
    <w:tmpl w:val="E2546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FA34A7"/>
    <w:multiLevelType w:val="multilevel"/>
    <w:tmpl w:val="5F4C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F5E5A"/>
    <w:multiLevelType w:val="hybridMultilevel"/>
    <w:tmpl w:val="F6C6C70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8325FA"/>
    <w:multiLevelType w:val="hybridMultilevel"/>
    <w:tmpl w:val="519AD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943506"/>
    <w:multiLevelType w:val="hybridMultilevel"/>
    <w:tmpl w:val="AFB2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C7A1C"/>
    <w:multiLevelType w:val="hybridMultilevel"/>
    <w:tmpl w:val="CDC83114"/>
    <w:lvl w:ilvl="0" w:tplc="1284CC3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6B28F3"/>
    <w:multiLevelType w:val="hybridMultilevel"/>
    <w:tmpl w:val="4630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C6287"/>
    <w:multiLevelType w:val="multilevel"/>
    <w:tmpl w:val="E404F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EE112D"/>
    <w:multiLevelType w:val="hybridMultilevel"/>
    <w:tmpl w:val="C7742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8E2FD3"/>
    <w:multiLevelType w:val="hybridMultilevel"/>
    <w:tmpl w:val="E37A6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A605BD3"/>
    <w:multiLevelType w:val="multilevel"/>
    <w:tmpl w:val="E404F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067FAA"/>
    <w:multiLevelType w:val="multilevel"/>
    <w:tmpl w:val="E404F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444AC5"/>
    <w:multiLevelType w:val="hybridMultilevel"/>
    <w:tmpl w:val="735E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AF0574"/>
    <w:multiLevelType w:val="hybridMultilevel"/>
    <w:tmpl w:val="DFE6F3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A42538"/>
    <w:multiLevelType w:val="hybridMultilevel"/>
    <w:tmpl w:val="7EF2825E"/>
    <w:lvl w:ilvl="0" w:tplc="82FEBD7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D45360"/>
    <w:multiLevelType w:val="hybridMultilevel"/>
    <w:tmpl w:val="B182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9"/>
  </w:num>
  <w:num w:numId="5">
    <w:abstractNumId w:val="18"/>
  </w:num>
  <w:num w:numId="6">
    <w:abstractNumId w:val="4"/>
  </w:num>
  <w:num w:numId="7">
    <w:abstractNumId w:val="0"/>
  </w:num>
  <w:num w:numId="8">
    <w:abstractNumId w:val="6"/>
  </w:num>
  <w:num w:numId="9">
    <w:abstractNumId w:val="17"/>
  </w:num>
  <w:num w:numId="10">
    <w:abstractNumId w:val="13"/>
  </w:num>
  <w:num w:numId="11">
    <w:abstractNumId w:val="14"/>
  </w:num>
  <w:num w:numId="12">
    <w:abstractNumId w:val="15"/>
  </w:num>
  <w:num w:numId="13">
    <w:abstractNumId w:val="11"/>
  </w:num>
  <w:num w:numId="14">
    <w:abstractNumId w:val="16"/>
  </w:num>
  <w:num w:numId="15">
    <w:abstractNumId w:val="8"/>
  </w:num>
  <w:num w:numId="16">
    <w:abstractNumId w:val="10"/>
  </w:num>
  <w:num w:numId="17">
    <w:abstractNumId w:val="2"/>
  </w:num>
  <w:num w:numId="18">
    <w:abstractNumId w:val="1"/>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38F0"/>
    <w:rsid w:val="000146E2"/>
    <w:rsid w:val="000449BB"/>
    <w:rsid w:val="00094852"/>
    <w:rsid w:val="000A331E"/>
    <w:rsid w:val="000B3291"/>
    <w:rsid w:val="000D69CD"/>
    <w:rsid w:val="000D7BE6"/>
    <w:rsid w:val="00137888"/>
    <w:rsid w:val="001C3288"/>
    <w:rsid w:val="001F5467"/>
    <w:rsid w:val="0021769E"/>
    <w:rsid w:val="002415D5"/>
    <w:rsid w:val="00260F64"/>
    <w:rsid w:val="00272406"/>
    <w:rsid w:val="003612F5"/>
    <w:rsid w:val="003C6E5A"/>
    <w:rsid w:val="003E5576"/>
    <w:rsid w:val="004952C1"/>
    <w:rsid w:val="004A296B"/>
    <w:rsid w:val="004A4B39"/>
    <w:rsid w:val="004A7B91"/>
    <w:rsid w:val="004E0A4E"/>
    <w:rsid w:val="004E468A"/>
    <w:rsid w:val="005266FD"/>
    <w:rsid w:val="00601800"/>
    <w:rsid w:val="006254B2"/>
    <w:rsid w:val="006411F5"/>
    <w:rsid w:val="006837B8"/>
    <w:rsid w:val="006B5396"/>
    <w:rsid w:val="006C27BC"/>
    <w:rsid w:val="0071673C"/>
    <w:rsid w:val="00722900"/>
    <w:rsid w:val="00752365"/>
    <w:rsid w:val="007E38F0"/>
    <w:rsid w:val="007E7B9D"/>
    <w:rsid w:val="00816F55"/>
    <w:rsid w:val="00854682"/>
    <w:rsid w:val="008757EB"/>
    <w:rsid w:val="00882EF1"/>
    <w:rsid w:val="0091768E"/>
    <w:rsid w:val="009D7763"/>
    <w:rsid w:val="009F6F4B"/>
    <w:rsid w:val="00A641ED"/>
    <w:rsid w:val="00AC0AD9"/>
    <w:rsid w:val="00AC75E7"/>
    <w:rsid w:val="00AD5F2F"/>
    <w:rsid w:val="00AF7C73"/>
    <w:rsid w:val="00B14E28"/>
    <w:rsid w:val="00B33B1D"/>
    <w:rsid w:val="00B57AA1"/>
    <w:rsid w:val="00B91AE3"/>
    <w:rsid w:val="00BE70CE"/>
    <w:rsid w:val="00C23C26"/>
    <w:rsid w:val="00C834CB"/>
    <w:rsid w:val="00CE300D"/>
    <w:rsid w:val="00D20E0D"/>
    <w:rsid w:val="00D22D3B"/>
    <w:rsid w:val="00D23CDF"/>
    <w:rsid w:val="00D33C32"/>
    <w:rsid w:val="00D55976"/>
    <w:rsid w:val="00D55A2D"/>
    <w:rsid w:val="00D87C91"/>
    <w:rsid w:val="00DA03C7"/>
    <w:rsid w:val="00DC57B3"/>
    <w:rsid w:val="00DE1406"/>
    <w:rsid w:val="00DE17F8"/>
    <w:rsid w:val="00E3624B"/>
    <w:rsid w:val="00E576D8"/>
    <w:rsid w:val="00F20DE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F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8F0"/>
    <w:pPr>
      <w:ind w:left="720"/>
      <w:contextualSpacing/>
    </w:pPr>
  </w:style>
  <w:style w:type="character" w:styleId="CommentReference">
    <w:name w:val="annotation reference"/>
    <w:basedOn w:val="DefaultParagraphFont"/>
    <w:uiPriority w:val="99"/>
    <w:semiHidden/>
    <w:unhideWhenUsed/>
    <w:rsid w:val="007E38F0"/>
    <w:rPr>
      <w:sz w:val="18"/>
      <w:szCs w:val="18"/>
    </w:rPr>
  </w:style>
  <w:style w:type="paragraph" w:styleId="CommentText">
    <w:name w:val="annotation text"/>
    <w:basedOn w:val="Normal"/>
    <w:link w:val="CommentTextChar"/>
    <w:uiPriority w:val="99"/>
    <w:semiHidden/>
    <w:unhideWhenUsed/>
    <w:rsid w:val="007E38F0"/>
    <w:pPr>
      <w:spacing w:line="240" w:lineRule="auto"/>
    </w:pPr>
    <w:rPr>
      <w:sz w:val="24"/>
      <w:szCs w:val="24"/>
    </w:rPr>
  </w:style>
  <w:style w:type="character" w:customStyle="1" w:styleId="CommentTextChar">
    <w:name w:val="Comment Text Char"/>
    <w:basedOn w:val="DefaultParagraphFont"/>
    <w:link w:val="CommentText"/>
    <w:uiPriority w:val="99"/>
    <w:semiHidden/>
    <w:rsid w:val="007E38F0"/>
    <w:rPr>
      <w:rFonts w:eastAsiaTheme="minorEastAsia"/>
      <w:sz w:val="24"/>
      <w:szCs w:val="24"/>
    </w:rPr>
  </w:style>
  <w:style w:type="paragraph" w:styleId="BalloonText">
    <w:name w:val="Balloon Text"/>
    <w:basedOn w:val="Normal"/>
    <w:link w:val="BalloonTextChar"/>
    <w:uiPriority w:val="99"/>
    <w:semiHidden/>
    <w:unhideWhenUsed/>
    <w:rsid w:val="007E3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8F0"/>
    <w:rPr>
      <w:rFonts w:ascii="Segoe UI" w:eastAsiaTheme="minorEastAsia" w:hAnsi="Segoe UI" w:cs="Segoe UI"/>
      <w:sz w:val="18"/>
      <w:szCs w:val="18"/>
    </w:rPr>
  </w:style>
  <w:style w:type="paragraph" w:styleId="Header">
    <w:name w:val="header"/>
    <w:basedOn w:val="Normal"/>
    <w:link w:val="HeaderChar"/>
    <w:uiPriority w:val="99"/>
    <w:unhideWhenUsed/>
    <w:rsid w:val="00E3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4B"/>
    <w:rPr>
      <w:rFonts w:eastAsiaTheme="minorEastAsia"/>
    </w:rPr>
  </w:style>
  <w:style w:type="paragraph" w:styleId="Footer">
    <w:name w:val="footer"/>
    <w:basedOn w:val="Normal"/>
    <w:link w:val="FooterChar"/>
    <w:uiPriority w:val="99"/>
    <w:unhideWhenUsed/>
    <w:rsid w:val="00E3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4B"/>
    <w:rPr>
      <w:rFonts w:eastAsiaTheme="minorEastAsia"/>
    </w:rPr>
  </w:style>
  <w:style w:type="character" w:styleId="Strong">
    <w:name w:val="Strong"/>
    <w:basedOn w:val="DefaultParagraphFont"/>
    <w:uiPriority w:val="22"/>
    <w:qFormat/>
    <w:rsid w:val="0021769E"/>
    <w:rPr>
      <w:b/>
      <w:bCs/>
    </w:rPr>
  </w:style>
  <w:style w:type="character" w:styleId="Emphasis">
    <w:name w:val="Emphasis"/>
    <w:basedOn w:val="DefaultParagraphFont"/>
    <w:uiPriority w:val="20"/>
    <w:qFormat/>
    <w:rsid w:val="0021769E"/>
    <w:rPr>
      <w:i/>
      <w:iCs/>
    </w:rPr>
  </w:style>
  <w:style w:type="character" w:styleId="Hyperlink">
    <w:name w:val="Hyperlink"/>
    <w:basedOn w:val="DefaultParagraphFont"/>
    <w:uiPriority w:val="99"/>
    <w:unhideWhenUsed/>
    <w:rsid w:val="00C23C26"/>
    <w:rPr>
      <w:color w:val="0000FF"/>
      <w:u w:val="single"/>
    </w:rPr>
  </w:style>
  <w:style w:type="table" w:styleId="TableGrid">
    <w:name w:val="Table Grid"/>
    <w:basedOn w:val="TableNormal"/>
    <w:uiPriority w:val="39"/>
    <w:rsid w:val="00DE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F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8F0"/>
    <w:pPr>
      <w:ind w:left="720"/>
      <w:contextualSpacing/>
    </w:pPr>
  </w:style>
  <w:style w:type="character" w:styleId="CommentReference">
    <w:name w:val="annotation reference"/>
    <w:basedOn w:val="DefaultParagraphFont"/>
    <w:uiPriority w:val="99"/>
    <w:semiHidden/>
    <w:unhideWhenUsed/>
    <w:rsid w:val="007E38F0"/>
    <w:rPr>
      <w:sz w:val="18"/>
      <w:szCs w:val="18"/>
    </w:rPr>
  </w:style>
  <w:style w:type="paragraph" w:styleId="CommentText">
    <w:name w:val="annotation text"/>
    <w:basedOn w:val="Normal"/>
    <w:link w:val="CommentTextChar"/>
    <w:uiPriority w:val="99"/>
    <w:semiHidden/>
    <w:unhideWhenUsed/>
    <w:rsid w:val="007E38F0"/>
    <w:pPr>
      <w:spacing w:line="240" w:lineRule="auto"/>
    </w:pPr>
    <w:rPr>
      <w:sz w:val="24"/>
      <w:szCs w:val="24"/>
    </w:rPr>
  </w:style>
  <w:style w:type="character" w:customStyle="1" w:styleId="CommentTextChar">
    <w:name w:val="Comment Text Char"/>
    <w:basedOn w:val="DefaultParagraphFont"/>
    <w:link w:val="CommentText"/>
    <w:uiPriority w:val="99"/>
    <w:semiHidden/>
    <w:rsid w:val="007E38F0"/>
    <w:rPr>
      <w:rFonts w:eastAsiaTheme="minorEastAsia"/>
      <w:sz w:val="24"/>
      <w:szCs w:val="24"/>
    </w:rPr>
  </w:style>
  <w:style w:type="paragraph" w:styleId="BalloonText">
    <w:name w:val="Balloon Text"/>
    <w:basedOn w:val="Normal"/>
    <w:link w:val="BalloonTextChar"/>
    <w:uiPriority w:val="99"/>
    <w:semiHidden/>
    <w:unhideWhenUsed/>
    <w:rsid w:val="007E3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8F0"/>
    <w:rPr>
      <w:rFonts w:ascii="Segoe UI" w:eastAsiaTheme="minorEastAsia" w:hAnsi="Segoe UI" w:cs="Segoe UI"/>
      <w:sz w:val="18"/>
      <w:szCs w:val="18"/>
    </w:rPr>
  </w:style>
  <w:style w:type="paragraph" w:styleId="Header">
    <w:name w:val="header"/>
    <w:basedOn w:val="Normal"/>
    <w:link w:val="HeaderChar"/>
    <w:uiPriority w:val="99"/>
    <w:unhideWhenUsed/>
    <w:rsid w:val="00E3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4B"/>
    <w:rPr>
      <w:rFonts w:eastAsiaTheme="minorEastAsia"/>
    </w:rPr>
  </w:style>
  <w:style w:type="paragraph" w:styleId="Footer">
    <w:name w:val="footer"/>
    <w:basedOn w:val="Normal"/>
    <w:link w:val="FooterChar"/>
    <w:uiPriority w:val="99"/>
    <w:unhideWhenUsed/>
    <w:rsid w:val="00E3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4B"/>
    <w:rPr>
      <w:rFonts w:eastAsiaTheme="minorEastAsia"/>
    </w:rPr>
  </w:style>
  <w:style w:type="character" w:styleId="Strong">
    <w:name w:val="Strong"/>
    <w:basedOn w:val="DefaultParagraphFont"/>
    <w:uiPriority w:val="22"/>
    <w:qFormat/>
    <w:rsid w:val="0021769E"/>
    <w:rPr>
      <w:b/>
      <w:bCs/>
    </w:rPr>
  </w:style>
  <w:style w:type="character" w:styleId="Emphasis">
    <w:name w:val="Emphasis"/>
    <w:basedOn w:val="DefaultParagraphFont"/>
    <w:uiPriority w:val="20"/>
    <w:qFormat/>
    <w:rsid w:val="002176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7285">
      <w:bodyDiv w:val="1"/>
      <w:marLeft w:val="0"/>
      <w:marRight w:val="0"/>
      <w:marTop w:val="0"/>
      <w:marBottom w:val="0"/>
      <w:divBdr>
        <w:top w:val="none" w:sz="0" w:space="0" w:color="auto"/>
        <w:left w:val="none" w:sz="0" w:space="0" w:color="auto"/>
        <w:bottom w:val="none" w:sz="0" w:space="0" w:color="auto"/>
        <w:right w:val="none" w:sz="0" w:space="0" w:color="auto"/>
      </w:divBdr>
    </w:div>
    <w:div w:id="100880813">
      <w:bodyDiv w:val="1"/>
      <w:marLeft w:val="0"/>
      <w:marRight w:val="0"/>
      <w:marTop w:val="0"/>
      <w:marBottom w:val="0"/>
      <w:divBdr>
        <w:top w:val="none" w:sz="0" w:space="0" w:color="auto"/>
        <w:left w:val="none" w:sz="0" w:space="0" w:color="auto"/>
        <w:bottom w:val="none" w:sz="0" w:space="0" w:color="auto"/>
        <w:right w:val="none" w:sz="0" w:space="0" w:color="auto"/>
      </w:divBdr>
    </w:div>
    <w:div w:id="520247020">
      <w:bodyDiv w:val="1"/>
      <w:marLeft w:val="0"/>
      <w:marRight w:val="0"/>
      <w:marTop w:val="0"/>
      <w:marBottom w:val="0"/>
      <w:divBdr>
        <w:top w:val="none" w:sz="0" w:space="0" w:color="auto"/>
        <w:left w:val="none" w:sz="0" w:space="0" w:color="auto"/>
        <w:bottom w:val="none" w:sz="0" w:space="0" w:color="auto"/>
        <w:right w:val="none" w:sz="0" w:space="0" w:color="auto"/>
      </w:divBdr>
    </w:div>
    <w:div w:id="880746255">
      <w:bodyDiv w:val="1"/>
      <w:marLeft w:val="0"/>
      <w:marRight w:val="0"/>
      <w:marTop w:val="0"/>
      <w:marBottom w:val="0"/>
      <w:divBdr>
        <w:top w:val="none" w:sz="0" w:space="0" w:color="auto"/>
        <w:left w:val="none" w:sz="0" w:space="0" w:color="auto"/>
        <w:bottom w:val="none" w:sz="0" w:space="0" w:color="auto"/>
        <w:right w:val="none" w:sz="0" w:space="0" w:color="auto"/>
      </w:divBdr>
    </w:div>
    <w:div w:id="928545561">
      <w:bodyDiv w:val="1"/>
      <w:marLeft w:val="0"/>
      <w:marRight w:val="0"/>
      <w:marTop w:val="0"/>
      <w:marBottom w:val="0"/>
      <w:divBdr>
        <w:top w:val="none" w:sz="0" w:space="0" w:color="auto"/>
        <w:left w:val="none" w:sz="0" w:space="0" w:color="auto"/>
        <w:bottom w:val="none" w:sz="0" w:space="0" w:color="auto"/>
        <w:right w:val="none" w:sz="0" w:space="0" w:color="auto"/>
      </w:divBdr>
    </w:div>
    <w:div w:id="129244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rhoodjr12@gmail.com"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9C32-C1DC-4D9C-B56F-18BD0520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 Hood Jr. DPM</dc:creator>
  <cp:lastModifiedBy>Windows User</cp:lastModifiedBy>
  <cp:revision>44</cp:revision>
  <cp:lastPrinted>2020-04-10T23:42:00Z</cp:lastPrinted>
  <dcterms:created xsi:type="dcterms:W3CDTF">2019-05-15T15:26:00Z</dcterms:created>
  <dcterms:modified xsi:type="dcterms:W3CDTF">2020-04-10T23:42:00Z</dcterms:modified>
</cp:coreProperties>
</file>